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9.0" w:type="dxa"/>
        <w:jc w:val="left"/>
        <w:tblInd w:w="-4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49"/>
        <w:tblGridChange w:id="0">
          <w:tblGrid>
            <w:gridCol w:w="103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RELAZIONE INIZIALE  PER DISCIPLINA/INSEGNAMENTO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ANNO SCOLASTICO 202_-202_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2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25"/>
        <w:tblGridChange w:id="0">
          <w:tblGrid>
            <w:gridCol w:w="62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1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DOCENTE:</w:t>
            </w:r>
          </w:p>
        </w:tc>
      </w:tr>
    </w:tbl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62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0"/>
        <w:tblGridChange w:id="0">
          <w:tblGrid>
            <w:gridCol w:w="62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1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DISCIPLINA/INSEGNAMENTO:</w:t>
            </w:r>
          </w:p>
        </w:tc>
      </w:tr>
    </w:tbl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</w:p>
    <w:tbl>
      <w:tblPr>
        <w:tblStyle w:val="Table4"/>
        <w:tblW w:w="54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35"/>
        <w:gridCol w:w="2735"/>
        <w:tblGridChange w:id="0">
          <w:tblGrid>
            <w:gridCol w:w="2735"/>
            <w:gridCol w:w="27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CLASSE:               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SEZIONE:</w:t>
            </w:r>
          </w:p>
        </w:tc>
      </w:tr>
    </w:tbl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20.0" w:type="dxa"/>
        <w:jc w:val="left"/>
        <w:tblInd w:w="-1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rHeight w:val="431.0595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LIBRO DI TESTO: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tabs>
                <w:tab w:val="left" w:leader="none" w:pos="780"/>
              </w:tabs>
              <w:spacing w:after="0" w:before="0" w:line="240" w:lineRule="auto"/>
              <w:ind w:left="495" w:right="705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LA PROGRAMMAZIONE INDIVIDUALE SI RIFA’ A QUANTO STABILITO DAL PIANO TRIENNALE DELL'OFFERTA FORMATIVA  (P.T.O.F.) PER: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●  FINALITA'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●  OBIETTIVI EDUCATIVI GENERALI E TRASVERSALI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●  CRITERI GENERALI DI VALUTAZIONE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●  ORIENTAMENTO CULTURALE E PROFESSIONALE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●  RAPPORTI CON LE FAMIGLIE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●  RAPPORTI CON IL TERRITORIO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 QUANTO STABILITO NELLA PROGRAMMAZIONE DEL DIPARTIMENTO PER: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●  FINALITA' E OBIETTIVI DISCIPLINARI (in termini di conoscenze, abilità e competenze')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●  TIPOLOGIA E NUMERO DELLE PROVE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●  CRITERI DI VALUTAZIONE 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●  STRUMENTI DI LAVORO (LIBRI DI TESTO, ATTREZZATURE ..)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●  RAPPORTI INTERDISCIPLINARI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tabs>
                <w:tab w:val="left" w:leader="none" w:pos="780"/>
              </w:tabs>
              <w:spacing w:after="0" w:before="0" w:line="240" w:lineRule="auto"/>
              <w:ind w:left="540" w:right="70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ANALISI DELLA SITUAZIONE DI PARTENZA DELLA CLASSE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Indicazioni: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0"/>
          <w:numId w:val="8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numero di alunni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0"/>
          <w:numId w:val="8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strumenti utilizzati per le rilevazioni dei livelli di ingresso (colloqui, test d’ingresso, griglie di osservazione)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8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livello cognitivo globale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8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interesse, partecipazione, impegno alla didattica in presenza e da remoto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8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clima generale della classe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8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Numero di alunni con BES (predisposizione di PEI e PDP)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In base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i Risultati di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Apprendimento previsti per lo specifico indirizzo di studio, in relazione alla programmazione curricolare,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tenendo conto della situazione di partenza della classe, degli accordi presi in sede di Dipartimento di Disciplina e di Consiglio di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Classe, si prevede il conseguimento dei seguenti obie</w:t>
      </w:r>
      <w:r w:rsidDel="00000000" w:rsidR="00000000" w:rsidRPr="00000000">
        <w:rPr>
          <w:rFonts w:ascii="Times New Roman" w:cs="Times New Roman" w:eastAsia="Times New Roman" w:hAnsi="Times New Roman"/>
          <w:color w:val="1c1c1c"/>
          <w:sz w:val="22"/>
          <w:szCs w:val="22"/>
          <w:rtl w:val="0"/>
        </w:rPr>
        <w:t xml:space="preserve">ttivi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3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15"/>
        <w:gridCol w:w="8115"/>
        <w:tblGridChange w:id="0">
          <w:tblGrid>
            <w:gridCol w:w="2115"/>
            <w:gridCol w:w="81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CONOSCENZE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1c1c1c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rtl w:val="0"/>
              </w:rPr>
              <w:t xml:space="preserve">….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spacing w:after="20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rtl w:val="0"/>
              </w:rPr>
              <w:t xml:space="preserve">….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ABILITÀ’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spacing w:after="20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rtl w:val="0"/>
              </w:rPr>
              <w:t xml:space="preserve">…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COMPETENZE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1c1c1c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spacing w:after="20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1c1c1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Obiettivi essenziali previsti per il superamento dell’anno scolastico:</w:t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color w:val="1c1c1c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3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15"/>
        <w:gridCol w:w="8115"/>
        <w:tblGridChange w:id="0">
          <w:tblGrid>
            <w:gridCol w:w="2115"/>
            <w:gridCol w:w="81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CONOSCENZE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numPr>
                <w:ilvl w:val="0"/>
                <w:numId w:val="11"/>
              </w:numPr>
              <w:ind w:left="720" w:hanging="360"/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rtl w:val="0"/>
              </w:rPr>
              <w:t xml:space="preserve">….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1"/>
              </w:numPr>
              <w:spacing w:after="200" w:lineRule="auto"/>
              <w:ind w:left="720" w:hanging="360"/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rtl w:val="0"/>
              </w:rPr>
              <w:t xml:space="preserve">….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ABILITÀ’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rtl w:val="0"/>
              </w:rPr>
              <w:t xml:space="preserve">….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2"/>
              </w:numPr>
              <w:spacing w:after="200" w:lineRule="auto"/>
              <w:ind w:left="720" w:hanging="360"/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rtl w:val="0"/>
              </w:rPr>
              <w:t xml:space="preserve">….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COMPETENZE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spacing w:after="200" w:lineRule="auto"/>
              <w:ind w:left="720" w:hanging="360"/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c1c1c"/>
                <w:sz w:val="22"/>
                <w:szCs w:val="22"/>
                <w:rtl w:val="0"/>
              </w:rPr>
              <w:t xml:space="preserve">…</w:t>
            </w:r>
          </w:p>
        </w:tc>
      </w:tr>
    </w:tbl>
    <w:p w:rsidR="00000000" w:rsidDel="00000000" w:rsidP="00000000" w:rsidRDefault="00000000" w:rsidRPr="00000000" w14:paraId="00000045">
      <w:pPr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1c1c1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CONTENUTI DISCIPLINARI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Esposti per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c1c1c"/>
          <w:sz w:val="22"/>
          <w:szCs w:val="22"/>
          <w:rtl w:val="0"/>
        </w:rPr>
        <w:t xml:space="preserve">(flaggare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 le voci che interessano)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numPr>
          <w:ilvl w:val="0"/>
          <w:numId w:val="10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color w:val="1c1c1c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c1c"/>
          <w:sz w:val="22"/>
          <w:szCs w:val="22"/>
          <w:rtl w:val="0"/>
        </w:rPr>
        <w:t xml:space="preserve">Moduli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numPr>
          <w:ilvl w:val="0"/>
          <w:numId w:val="10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color w:val="1c1c1c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c1c"/>
          <w:sz w:val="22"/>
          <w:szCs w:val="22"/>
          <w:rtl w:val="0"/>
        </w:rPr>
        <w:t xml:space="preserve">Unità di apprendimento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numPr>
          <w:ilvl w:val="0"/>
          <w:numId w:val="10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Percorsi formativi 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MODULI DIDATTICI / UDA / PERCORSO FORMATIVO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0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80"/>
        <w:gridCol w:w="4530"/>
        <w:gridCol w:w="2940"/>
        <w:tblGridChange w:id="0">
          <w:tblGrid>
            <w:gridCol w:w="2580"/>
            <w:gridCol w:w="4530"/>
            <w:gridCol w:w="29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Titolo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Tempi  (periodi indicativi di realizzazione)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tabs>
                <w:tab w:val="left" w:leader="none" w:pos="0"/>
                <w:tab w:val="left" w:leader="none" w:pos="18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UDA DI PERSONALIZZAZIONE (PFI CLASSI PROFESSIONALI)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0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80"/>
        <w:gridCol w:w="4530"/>
        <w:gridCol w:w="2940"/>
        <w:tblGridChange w:id="0">
          <w:tblGrid>
            <w:gridCol w:w="2580"/>
            <w:gridCol w:w="4530"/>
            <w:gridCol w:w="29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Titolo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Tempi  (periodi indicativi di realizzazione)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widowControl w:val="0"/>
              <w:tabs>
                <w:tab w:val="left" w:leader="none" w:pos="0"/>
                <w:tab w:val="left" w:leader="none" w:pos="180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1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MODULI DI EDUCAZIONE CIVICA</w:t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0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80"/>
        <w:gridCol w:w="4530"/>
        <w:gridCol w:w="2940"/>
        <w:tblGridChange w:id="0">
          <w:tblGrid>
            <w:gridCol w:w="2580"/>
            <w:gridCol w:w="4530"/>
            <w:gridCol w:w="29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Titolo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Tempi  (periodi indicativi di realizzazione)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0"/>
                <w:tab w:val="left" w:leader="none" w:pos="180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1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MODULI DI ORIENTAMENTO FORMATIVO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0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80"/>
        <w:gridCol w:w="4530"/>
        <w:gridCol w:w="2940"/>
        <w:tblGridChange w:id="0">
          <w:tblGrid>
            <w:gridCol w:w="2580"/>
            <w:gridCol w:w="4530"/>
            <w:gridCol w:w="29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Titolo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1c1c"/>
                <w:sz w:val="22"/>
                <w:szCs w:val="22"/>
                <w:rtl w:val="0"/>
              </w:rPr>
              <w:t xml:space="preserve">Tempi  (periodi indicativi di realizzazione)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widowControl w:val="0"/>
              <w:tabs>
                <w:tab w:val="left" w:leader="none" w:pos="0"/>
                <w:tab w:val="left" w:leader="none" w:pos="180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ATTIVITÀ’ DI RECUPERO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c1c1c"/>
          <w:sz w:val="22"/>
          <w:szCs w:val="22"/>
          <w:rtl w:val="0"/>
        </w:rPr>
        <w:t xml:space="preserve">(flaggare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 le voci che interessano)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widowControl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Secondo i tempi di apprendimento della classe e secondo le carenze evidenziate dall’insegnante, saranno utilizzati i seguenti strumenti:</w:t>
      </w:r>
    </w:p>
    <w:p w:rsidR="00000000" w:rsidDel="00000000" w:rsidP="00000000" w:rsidRDefault="00000000" w:rsidRPr="00000000" w14:paraId="0000008D">
      <w:pPr>
        <w:keepNext w:val="0"/>
        <w:keepLines w:val="0"/>
        <w:widowControl w:val="1"/>
        <w:numPr>
          <w:ilvl w:val="0"/>
          <w:numId w:val="4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Corsi di recupero in itinere</w:t>
      </w:r>
    </w:p>
    <w:p w:rsidR="00000000" w:rsidDel="00000000" w:rsidP="00000000" w:rsidRDefault="00000000" w:rsidRPr="00000000" w14:paraId="0000008E">
      <w:pPr>
        <w:keepNext w:val="0"/>
        <w:keepLines w:val="0"/>
        <w:widowControl w:val="1"/>
        <w:numPr>
          <w:ilvl w:val="0"/>
          <w:numId w:val="4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Corsi di recupero (IDEI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 in orario extracurricolare)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widowControl w:val="1"/>
        <w:numPr>
          <w:ilvl w:val="0"/>
          <w:numId w:val="4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Peer education e tutoring</w:t>
      </w:r>
    </w:p>
    <w:p w:rsidR="00000000" w:rsidDel="00000000" w:rsidP="00000000" w:rsidRDefault="00000000" w:rsidRPr="00000000" w14:paraId="00000090">
      <w:pPr>
        <w:keepNext w:val="0"/>
        <w:keepLines w:val="0"/>
        <w:widowControl w:val="1"/>
        <w:numPr>
          <w:ilvl w:val="0"/>
          <w:numId w:val="4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Materiale aggiuntivo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widowControl w:val="1"/>
        <w:numPr>
          <w:ilvl w:val="0"/>
          <w:numId w:val="4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Didattica laboratoriale</w:t>
      </w:r>
    </w:p>
    <w:p w:rsidR="00000000" w:rsidDel="00000000" w:rsidP="00000000" w:rsidRDefault="00000000" w:rsidRPr="00000000" w14:paraId="00000092">
      <w:pPr>
        <w:keepNext w:val="0"/>
        <w:keepLines w:val="0"/>
        <w:widowControl w:val="1"/>
        <w:numPr>
          <w:ilvl w:val="0"/>
          <w:numId w:val="4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Promozione della conoscenza e dell’utilizzo dei mediatori didattici facilitanti l’apprendimento (schemi, mappe, tabelle, immagini, video, cd didattici, ….)</w:t>
      </w:r>
    </w:p>
    <w:p w:rsidR="00000000" w:rsidDel="00000000" w:rsidP="00000000" w:rsidRDefault="00000000" w:rsidRPr="00000000" w14:paraId="00000093">
      <w:pPr>
        <w:keepNext w:val="0"/>
        <w:keepLines w:val="0"/>
        <w:widowControl w:val="1"/>
        <w:numPr>
          <w:ilvl w:val="0"/>
          <w:numId w:val="4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Guida all’autocorrezione</w:t>
      </w:r>
    </w:p>
    <w:p w:rsidR="00000000" w:rsidDel="00000000" w:rsidP="00000000" w:rsidRDefault="00000000" w:rsidRPr="00000000" w14:paraId="00000094">
      <w:pPr>
        <w:keepNext w:val="0"/>
        <w:keepLines w:val="0"/>
        <w:widowControl w:val="1"/>
        <w:numPr>
          <w:ilvl w:val="0"/>
          <w:numId w:val="4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Controllo in itinere, con domande brevi,  dell’avvenuta comprensione nel corso di una spiegazione</w:t>
      </w:r>
    </w:p>
    <w:p w:rsidR="00000000" w:rsidDel="00000000" w:rsidP="00000000" w:rsidRDefault="00000000" w:rsidRPr="00000000" w14:paraId="00000095">
      <w:pPr>
        <w:keepNext w:val="0"/>
        <w:keepLines w:val="0"/>
        <w:widowControl w:val="1"/>
        <w:numPr>
          <w:ilvl w:val="0"/>
          <w:numId w:val="4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Utilizzo della videoscrittura per la produzione testuale</w:t>
      </w:r>
    </w:p>
    <w:p w:rsidR="00000000" w:rsidDel="00000000" w:rsidP="00000000" w:rsidRDefault="00000000" w:rsidRPr="00000000" w14:paraId="00000096">
      <w:pPr>
        <w:keepNext w:val="0"/>
        <w:keepLines w:val="0"/>
        <w:widowControl w:val="1"/>
        <w:numPr>
          <w:ilvl w:val="0"/>
          <w:numId w:val="4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Altro (specificare):</w:t>
      </w:r>
    </w:p>
    <w:p w:rsidR="00000000" w:rsidDel="00000000" w:rsidP="00000000" w:rsidRDefault="00000000" w:rsidRPr="00000000" w14:paraId="00000097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ATTIVITÀ’ DI POTENZIAMENTO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c1c1c"/>
          <w:sz w:val="22"/>
          <w:szCs w:val="22"/>
          <w:rtl w:val="0"/>
        </w:rPr>
        <w:t xml:space="preserve">(flaggare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 le voci che interessano)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Per la valorizzazione delle eccellenze, si prevede di individuare le seguenti attività formative:</w:t>
      </w:r>
    </w:p>
    <w:p w:rsidR="00000000" w:rsidDel="00000000" w:rsidP="00000000" w:rsidRDefault="00000000" w:rsidRPr="00000000" w14:paraId="0000009A">
      <w:pPr>
        <w:keepNext w:val="0"/>
        <w:keepLines w:val="0"/>
        <w:widowControl w:val="1"/>
        <w:numPr>
          <w:ilvl w:val="0"/>
          <w:numId w:val="9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Tutoring</w:t>
      </w:r>
    </w:p>
    <w:p w:rsidR="00000000" w:rsidDel="00000000" w:rsidP="00000000" w:rsidRDefault="00000000" w:rsidRPr="00000000" w14:paraId="0000009B">
      <w:pPr>
        <w:keepNext w:val="0"/>
        <w:keepLines w:val="0"/>
        <w:widowControl w:val="1"/>
        <w:numPr>
          <w:ilvl w:val="0"/>
          <w:numId w:val="9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Percorsi autonomi di approfondimento </w:t>
      </w:r>
    </w:p>
    <w:p w:rsidR="00000000" w:rsidDel="00000000" w:rsidP="00000000" w:rsidRDefault="00000000" w:rsidRPr="00000000" w14:paraId="0000009C">
      <w:pPr>
        <w:keepNext w:val="0"/>
        <w:keepLines w:val="0"/>
        <w:widowControl w:val="1"/>
        <w:numPr>
          <w:ilvl w:val="0"/>
          <w:numId w:val="9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Relazioni</w:t>
      </w:r>
    </w:p>
    <w:p w:rsidR="00000000" w:rsidDel="00000000" w:rsidP="00000000" w:rsidRDefault="00000000" w:rsidRPr="00000000" w14:paraId="0000009D">
      <w:pPr>
        <w:keepNext w:val="0"/>
        <w:keepLines w:val="0"/>
        <w:widowControl w:val="1"/>
        <w:numPr>
          <w:ilvl w:val="0"/>
          <w:numId w:val="9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Partecipazione a progetti specifici, competizioni (nella specifica disciplina) e giochi, anche in rete di scuole</w:t>
      </w:r>
    </w:p>
    <w:p w:rsidR="00000000" w:rsidDel="00000000" w:rsidP="00000000" w:rsidRDefault="00000000" w:rsidRPr="00000000" w14:paraId="0000009E">
      <w:pPr>
        <w:keepNext w:val="0"/>
        <w:keepLines w:val="0"/>
        <w:widowControl w:val="1"/>
        <w:numPr>
          <w:ilvl w:val="0"/>
          <w:numId w:val="9"/>
        </w:numPr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Altro (specificare): </w:t>
      </w:r>
    </w:p>
    <w:p w:rsidR="00000000" w:rsidDel="00000000" w:rsidP="00000000" w:rsidRDefault="00000000" w:rsidRPr="00000000" w14:paraId="0000009F">
      <w:pPr>
        <w:keepNext w:val="0"/>
        <w:keepLines w:val="0"/>
        <w:widowControl w:val="1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10" w:right="2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AZIONI INCLUSIVE ADOTTATE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anche in riferimento a PEI/PDP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c1c1c"/>
          <w:sz w:val="22"/>
          <w:szCs w:val="22"/>
          <w:rtl w:val="0"/>
        </w:rPr>
        <w:t xml:space="preserve">(flaggare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 le voci che interessano)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0"/>
          <w:numId w:val="12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Produzione e utilizzo di materiale semplificato </w:t>
      </w:r>
    </w:p>
    <w:p w:rsidR="00000000" w:rsidDel="00000000" w:rsidP="00000000" w:rsidRDefault="00000000" w:rsidRPr="00000000" w14:paraId="000000A2">
      <w:pPr>
        <w:numPr>
          <w:ilvl w:val="0"/>
          <w:numId w:val="12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Produzione di mappe concettuali, schemi, procedure</w:t>
      </w:r>
    </w:p>
    <w:p w:rsidR="00000000" w:rsidDel="00000000" w:rsidP="00000000" w:rsidRDefault="00000000" w:rsidRPr="00000000" w14:paraId="000000A3">
      <w:pPr>
        <w:numPr>
          <w:ilvl w:val="0"/>
          <w:numId w:val="12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Indicazione di siti/tool specifici per studenti DSA/BES/DA</w:t>
      </w:r>
    </w:p>
    <w:p w:rsidR="00000000" w:rsidDel="00000000" w:rsidP="00000000" w:rsidRDefault="00000000" w:rsidRPr="00000000" w14:paraId="000000A4">
      <w:pPr>
        <w:numPr>
          <w:ilvl w:val="0"/>
          <w:numId w:val="12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Collaborazione con docente specializzato/consiglio di classe</w:t>
      </w:r>
    </w:p>
    <w:p w:rsidR="00000000" w:rsidDel="00000000" w:rsidP="00000000" w:rsidRDefault="00000000" w:rsidRPr="00000000" w14:paraId="000000A5">
      <w:pPr>
        <w:numPr>
          <w:ilvl w:val="0"/>
          <w:numId w:val="12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Altro (specificare): _________________________</w:t>
      </w:r>
    </w:p>
    <w:p w:rsidR="00000000" w:rsidDel="00000000" w:rsidP="00000000" w:rsidRDefault="00000000" w:rsidRPr="00000000" w14:paraId="000000A6">
      <w:pPr>
        <w:keepNext w:val="0"/>
        <w:keepLines w:val="0"/>
        <w:widowControl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widowControl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METODI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DELL’INSEGNAMENTO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c1c1c"/>
          <w:sz w:val="22"/>
          <w:szCs w:val="22"/>
          <w:rtl w:val="0"/>
        </w:rPr>
        <w:t xml:space="preserve">(flaggare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 le voci che interessano)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Lezione frontale, interattiva, dialogata</w:t>
      </w:r>
    </w:p>
    <w:p w:rsidR="00000000" w:rsidDel="00000000" w:rsidP="00000000" w:rsidRDefault="00000000" w:rsidRPr="00000000" w14:paraId="000000A9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Cooperative learning</w:t>
      </w:r>
    </w:p>
    <w:p w:rsidR="00000000" w:rsidDel="00000000" w:rsidP="00000000" w:rsidRDefault="00000000" w:rsidRPr="00000000" w14:paraId="000000AA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Flipped classroom</w:t>
      </w:r>
    </w:p>
    <w:p w:rsidR="00000000" w:rsidDel="00000000" w:rsidP="00000000" w:rsidRDefault="00000000" w:rsidRPr="00000000" w14:paraId="000000AB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Processi individualizzati</w:t>
      </w:r>
    </w:p>
    <w:p w:rsidR="00000000" w:rsidDel="00000000" w:rsidP="00000000" w:rsidRDefault="00000000" w:rsidRPr="00000000" w14:paraId="000000AC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Esercitazione di laboratorio</w:t>
      </w:r>
    </w:p>
    <w:p w:rsidR="00000000" w:rsidDel="00000000" w:rsidP="00000000" w:rsidRDefault="00000000" w:rsidRPr="00000000" w14:paraId="000000AD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Attività di recupero</w:t>
      </w:r>
    </w:p>
    <w:p w:rsidR="00000000" w:rsidDel="00000000" w:rsidP="00000000" w:rsidRDefault="00000000" w:rsidRPr="00000000" w14:paraId="000000AE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Peer education</w:t>
      </w:r>
    </w:p>
    <w:p w:rsidR="00000000" w:rsidDel="00000000" w:rsidP="00000000" w:rsidRDefault="00000000" w:rsidRPr="00000000" w14:paraId="000000AF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Brainstorming</w:t>
      </w:r>
    </w:p>
    <w:p w:rsidR="00000000" w:rsidDel="00000000" w:rsidP="00000000" w:rsidRDefault="00000000" w:rsidRPr="00000000" w14:paraId="000000B0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Utilizzo tecnologie digitali</w:t>
      </w:r>
    </w:p>
    <w:p w:rsidR="00000000" w:rsidDel="00000000" w:rsidP="00000000" w:rsidRDefault="00000000" w:rsidRPr="00000000" w14:paraId="000000B1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Azioni di tutoraggio</w:t>
      </w:r>
    </w:p>
    <w:p w:rsidR="00000000" w:rsidDel="00000000" w:rsidP="00000000" w:rsidRDefault="00000000" w:rsidRPr="00000000" w14:paraId="000000B2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Apprendimento esperienziale e laboratoriale</w:t>
      </w:r>
    </w:p>
    <w:p w:rsidR="00000000" w:rsidDel="00000000" w:rsidP="00000000" w:rsidRDefault="00000000" w:rsidRPr="00000000" w14:paraId="000000B3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Promozione della conoscenza e dell’utilizzo dei mediatori didattici facilitanti l’apprendimento (schemi, mappe, tabelle, immagini, video, cd didattici, ….)</w:t>
      </w:r>
    </w:p>
    <w:p w:rsidR="00000000" w:rsidDel="00000000" w:rsidP="00000000" w:rsidRDefault="00000000" w:rsidRPr="00000000" w14:paraId="000000B4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Utilizzo della videoscrittura per la produzione testuale</w:t>
      </w:r>
    </w:p>
    <w:p w:rsidR="00000000" w:rsidDel="00000000" w:rsidP="00000000" w:rsidRDefault="00000000" w:rsidRPr="00000000" w14:paraId="000000B5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Utilizzo della LIM per fornire in formato digitale le lezioni</w:t>
      </w:r>
    </w:p>
    <w:p w:rsidR="00000000" w:rsidDel="00000000" w:rsidP="00000000" w:rsidRDefault="00000000" w:rsidRPr="00000000" w14:paraId="000000B6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Promozione dell’utilizzo di ausili specifici (libri digitali, sintesi vocale</w:t>
      </w:r>
    </w:p>
    <w:p w:rsidR="00000000" w:rsidDel="00000000" w:rsidP="00000000" w:rsidRDefault="00000000" w:rsidRPr="00000000" w14:paraId="000000B7">
      <w:pPr>
        <w:keepNext w:val="0"/>
        <w:keepLines w:val="0"/>
        <w:widowControl w:val="1"/>
        <w:numPr>
          <w:ilvl w:val="0"/>
          <w:numId w:val="5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videoscrittura, dizionari digitali, software per mappe concettuali...)</w:t>
      </w:r>
    </w:p>
    <w:p w:rsidR="00000000" w:rsidDel="00000000" w:rsidP="00000000" w:rsidRDefault="00000000" w:rsidRPr="00000000" w14:paraId="000000B8">
      <w:pPr>
        <w:keepNext w:val="0"/>
        <w:keepLines w:val="0"/>
        <w:widowControl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widowControl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STRUMENTI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DELL’INSEGNAMENTO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c1c1c"/>
          <w:sz w:val="22"/>
          <w:szCs w:val="22"/>
          <w:rtl w:val="0"/>
        </w:rPr>
        <w:t xml:space="preserve">(flaggare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 le voci che interessano)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widowControl w:val="1"/>
        <w:numPr>
          <w:ilvl w:val="0"/>
          <w:numId w:val="6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Libri di testo</w:t>
      </w:r>
    </w:p>
    <w:p w:rsidR="00000000" w:rsidDel="00000000" w:rsidP="00000000" w:rsidRDefault="00000000" w:rsidRPr="00000000" w14:paraId="000000BB">
      <w:pPr>
        <w:keepNext w:val="0"/>
        <w:keepLines w:val="0"/>
        <w:widowControl w:val="1"/>
        <w:numPr>
          <w:ilvl w:val="0"/>
          <w:numId w:val="6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Appunti</w:t>
      </w:r>
    </w:p>
    <w:p w:rsidR="00000000" w:rsidDel="00000000" w:rsidP="00000000" w:rsidRDefault="00000000" w:rsidRPr="00000000" w14:paraId="000000BC">
      <w:pPr>
        <w:keepNext w:val="0"/>
        <w:keepLines w:val="0"/>
        <w:widowControl w:val="1"/>
        <w:numPr>
          <w:ilvl w:val="0"/>
          <w:numId w:val="6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Materiale multimediale e digitale </w:t>
      </w:r>
    </w:p>
    <w:p w:rsidR="00000000" w:rsidDel="00000000" w:rsidP="00000000" w:rsidRDefault="00000000" w:rsidRPr="00000000" w14:paraId="000000BD">
      <w:pPr>
        <w:keepNext w:val="0"/>
        <w:keepLines w:val="0"/>
        <w:widowControl w:val="1"/>
        <w:numPr>
          <w:ilvl w:val="0"/>
          <w:numId w:val="6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Documenti</w:t>
      </w:r>
    </w:p>
    <w:p w:rsidR="00000000" w:rsidDel="00000000" w:rsidP="00000000" w:rsidRDefault="00000000" w:rsidRPr="00000000" w14:paraId="000000BE">
      <w:pPr>
        <w:keepNext w:val="0"/>
        <w:keepLines w:val="0"/>
        <w:widowControl w:val="1"/>
        <w:numPr>
          <w:ilvl w:val="0"/>
          <w:numId w:val="6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Dispense</w:t>
      </w:r>
    </w:p>
    <w:p w:rsidR="00000000" w:rsidDel="00000000" w:rsidP="00000000" w:rsidRDefault="00000000" w:rsidRPr="00000000" w14:paraId="000000BF">
      <w:pPr>
        <w:keepNext w:val="0"/>
        <w:keepLines w:val="0"/>
        <w:widowControl w:val="1"/>
        <w:numPr>
          <w:ilvl w:val="0"/>
          <w:numId w:val="6"/>
        </w:numPr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Altri </w:t>
      </w:r>
    </w:p>
    <w:p w:rsidR="00000000" w:rsidDel="00000000" w:rsidP="00000000" w:rsidRDefault="00000000" w:rsidRPr="00000000" w14:paraId="000000C0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1c1c1c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VALUTAZIONE: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widowControl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Per la valutazione si terrà conto dei seguenti criteri: situazione di partenza,  conoscenza dei contenuti,  capacità di analisi, critiche e di sintesi,  capacità espressive, impegno, autonomia nel lavoro, competenze informatiche, partecipazione e  progresso nel tempo.</w:t>
      </w:r>
    </w:p>
    <w:p w:rsidR="00000000" w:rsidDel="00000000" w:rsidP="00000000" w:rsidRDefault="00000000" w:rsidRPr="00000000" w14:paraId="000000C3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Per i criteri e le griglie di valutazione si veda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quanto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concordato in sede di  Dipartimento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approvato dal Collegio dei Docenti  e contenuto nel PTOF. </w:t>
      </w:r>
    </w:p>
    <w:p w:rsidR="00000000" w:rsidDel="00000000" w:rsidP="00000000" w:rsidRDefault="00000000" w:rsidRPr="00000000" w14:paraId="000000C4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STRUMENTI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VERIFICA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c1c1c"/>
          <w:sz w:val="22"/>
          <w:szCs w:val="22"/>
          <w:rtl w:val="0"/>
        </w:rPr>
        <w:t xml:space="preserve">(flaggare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 le voci che interessano)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Interrogazione ORALE</w:t>
      </w:r>
    </w:p>
    <w:p w:rsidR="00000000" w:rsidDel="00000000" w:rsidP="00000000" w:rsidRDefault="00000000" w:rsidRPr="00000000" w14:paraId="000000C7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Prove scritte</w:t>
      </w:r>
    </w:p>
    <w:p w:rsidR="00000000" w:rsidDel="00000000" w:rsidP="00000000" w:rsidRDefault="00000000" w:rsidRPr="00000000" w14:paraId="000000C8">
      <w:pPr>
        <w:numPr>
          <w:ilvl w:val="0"/>
          <w:numId w:val="7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Prove pratiche</w:t>
      </w:r>
    </w:p>
    <w:p w:rsidR="00000000" w:rsidDel="00000000" w:rsidP="00000000" w:rsidRDefault="00000000" w:rsidRPr="00000000" w14:paraId="000000C9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Verifiche scritte Saggi, Relazioni, Testi </w:t>
      </w:r>
    </w:p>
    <w:p w:rsidR="00000000" w:rsidDel="00000000" w:rsidP="00000000" w:rsidRDefault="00000000" w:rsidRPr="00000000" w14:paraId="000000CA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Analisi critica di testi/procedure</w:t>
      </w:r>
    </w:p>
    <w:p w:rsidR="00000000" w:rsidDel="00000000" w:rsidP="00000000" w:rsidRDefault="00000000" w:rsidRPr="00000000" w14:paraId="000000CB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Mappe Mentali</w:t>
      </w:r>
    </w:p>
    <w:p w:rsidR="00000000" w:rsidDel="00000000" w:rsidP="00000000" w:rsidRDefault="00000000" w:rsidRPr="00000000" w14:paraId="000000CC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Blogging (produzione di elaborati per la pubblicazione su canali social)</w:t>
      </w:r>
    </w:p>
    <w:p w:rsidR="00000000" w:rsidDel="00000000" w:rsidP="00000000" w:rsidRDefault="00000000" w:rsidRPr="00000000" w14:paraId="000000CD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Debate</w:t>
      </w:r>
    </w:p>
    <w:p w:rsidR="00000000" w:rsidDel="00000000" w:rsidP="00000000" w:rsidRDefault="00000000" w:rsidRPr="00000000" w14:paraId="000000CE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Esperimenti e relazioni di laboratorio</w:t>
      </w:r>
    </w:p>
    <w:p w:rsidR="00000000" w:rsidDel="00000000" w:rsidP="00000000" w:rsidRDefault="00000000" w:rsidRPr="00000000" w14:paraId="000000CF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Produzione di elaborati (test,audio o video) da parte degli studenti</w:t>
      </w:r>
    </w:p>
    <w:p w:rsidR="00000000" w:rsidDel="00000000" w:rsidP="00000000" w:rsidRDefault="00000000" w:rsidRPr="00000000" w14:paraId="000000D0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Produzione di materiali di ricerca da parte degli studenti</w:t>
      </w:r>
    </w:p>
    <w:p w:rsidR="00000000" w:rsidDel="00000000" w:rsidP="00000000" w:rsidRDefault="00000000" w:rsidRPr="00000000" w14:paraId="000000D1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Puntualità nel rispetto della consegna indicata dal docente</w:t>
      </w:r>
    </w:p>
    <w:p w:rsidR="00000000" w:rsidDel="00000000" w:rsidP="00000000" w:rsidRDefault="00000000" w:rsidRPr="00000000" w14:paraId="000000D2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Utilizzo di strumenti per la valutazione formativa</w:t>
      </w:r>
    </w:p>
    <w:p w:rsidR="00000000" w:rsidDel="00000000" w:rsidP="00000000" w:rsidRDefault="00000000" w:rsidRPr="00000000" w14:paraId="000000D3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Altro:____________________________________________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TEMPI DELLA VALUTAZIONE</w:t>
      </w:r>
    </w:p>
    <w:p w:rsidR="00000000" w:rsidDel="00000000" w:rsidP="00000000" w:rsidRDefault="00000000" w:rsidRPr="00000000" w14:paraId="000000D6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c1c"/>
          <w:sz w:val="22"/>
          <w:szCs w:val="22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requenza delle verifiche scritte e orali (MINIMO DUE PER QUADRIMESTRE) e modalità della loro programmazione</w:t>
      </w:r>
      <w:r w:rsidDel="00000000" w:rsidR="00000000" w:rsidRPr="00000000">
        <w:rPr>
          <w:rFonts w:ascii="Times New Roman" w:cs="Times New Roman" w:eastAsia="Times New Roman" w:hAnsi="Times New Roman"/>
          <w:color w:val="1c1c1c"/>
          <w:sz w:val="22"/>
          <w:szCs w:val="22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7">
      <w:pPr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c1c"/>
          <w:sz w:val="22"/>
          <w:szCs w:val="22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empi e modalità di restituzione della correzione e valutazione delle verifiche:</w:t>
      </w:r>
    </w:p>
    <w:p w:rsidR="00000000" w:rsidDel="00000000" w:rsidP="00000000" w:rsidRDefault="00000000" w:rsidRPr="00000000" w14:paraId="000000D8">
      <w:pPr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9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1c1c1c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Pinerolo, …...............................................                                L'Insegnante…....................................................</w:t>
      </w:r>
    </w:p>
    <w:p w:rsidR="00000000" w:rsidDel="00000000" w:rsidP="00000000" w:rsidRDefault="00000000" w:rsidRPr="00000000" w14:paraId="000000DB">
      <w:pPr>
        <w:spacing w:line="259" w:lineRule="auto"/>
        <w:jc w:val="right"/>
        <w:rPr>
          <w:rFonts w:ascii="Verdana" w:cs="Verdana" w:eastAsia="Verdana" w:hAnsi="Verdana"/>
          <w:i w:val="1"/>
          <w:i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rtl w:val="0"/>
        </w:rPr>
        <w:t xml:space="preserve"> Firma autografa sostituita a mezzo stampa</w:t>
      </w:r>
    </w:p>
    <w:p w:rsidR="00000000" w:rsidDel="00000000" w:rsidP="00000000" w:rsidRDefault="00000000" w:rsidRPr="00000000" w14:paraId="000000DC">
      <w:pPr>
        <w:spacing w:after="160" w:lineRule="auto"/>
        <w:ind w:left="4535" w:firstLine="0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rtl w:val="0"/>
        </w:rPr>
        <w:t xml:space="preserve">    ai sensi dell’art. 3, c. 2 del D Lgs 39/93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widowControl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ab/>
        <w:tab/>
        <w:tab/>
        <w:tab/>
        <w:tab/>
        <w:tab/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4" w:top="899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1">
    <w:pPr>
      <w:keepNext w:val="0"/>
      <w:keepLines w:val="0"/>
      <w:widowControl w:val="1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2">
    <w:pPr>
      <w:keepNext w:val="0"/>
      <w:keepLines w:val="0"/>
      <w:widowControl w:val="1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F">
    <w:pPr>
      <w:spacing w:after="200" w:lineRule="auto"/>
      <w:rPr>
        <w:rFonts w:ascii="Times New Roman" w:cs="Times New Roman" w:eastAsia="Times New Roman" w:hAnsi="Times New Roman"/>
        <w:color w:val="00000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0">
    <w:pPr>
      <w:keepNext w:val="0"/>
      <w:keepLines w:val="0"/>
      <w:widowControl w:val="1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3">
    <w:pPr>
      <w:spacing w:after="200" w:lineRule="auto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0" distR="0">
          <wp:extent cx="6119820" cy="1778000"/>
          <wp:effectExtent b="0" l="0" r="0" t="0"/>
          <wp:docPr descr="C:\Users\silvia.bianchi\Downloads\IntestaPorroFUTURApoc26.png" id="1" name="image1.png"/>
          <a:graphic>
            <a:graphicData uri="http://schemas.openxmlformats.org/drawingml/2006/picture">
              <pic:pic>
                <pic:nvPicPr>
                  <pic:cNvPr descr="C:\Users\silvia.bianchi\Downloads\IntestaPorroFUTURApoc26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778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z w:val="20"/>
        <w:szCs w:val="20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z w:val="20"/>
        <w:szCs w:val="20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z w:val="20"/>
        <w:szCs w:val="20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z w:val="20"/>
        <w:szCs w:val="20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z w:val="20"/>
        <w:szCs w:val="20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z w:val="20"/>
        <w:szCs w:val="20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z w:val="20"/>
        <w:szCs w:val="20"/>
        <w:vertAlign w:val="baseline"/>
      </w:rPr>
    </w:lvl>
  </w:abstractNum>
  <w:abstractNum w:abstractNumId="1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