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pBdr>
          <w:top w:color="000000" w:space="1" w:sz="4" w:val="single"/>
          <w:left w:color="000000" w:space="0" w:sz="4" w:val="single"/>
          <w:bottom w:color="000000" w:space="1" w:sz="4" w:val="single"/>
          <w:right w:color="000000" w:space="4" w:sz="4" w:val="single"/>
        </w:pBdr>
        <w:tabs>
          <w:tab w:val="center" w:leader="none" w:pos="5233"/>
        </w:tabs>
        <w:jc w:val="center"/>
        <w:rPr/>
      </w:pPr>
      <w:r w:rsidDel="00000000" w:rsidR="00000000" w:rsidRPr="00000000">
        <w:rPr>
          <w:b w:val="1"/>
          <w:bCs w:val="1"/>
          <w:sz w:val="28"/>
          <w:szCs w:val="28"/>
          <w:rtl w:val="0"/>
        </w:rPr>
        <w:t xml:space="preserve">PIANO OFFERTA FORMATIVA -  A.S. 2026/2027</w:t>
      </w: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ab/>
        <w:tab/>
        <w:tab/>
        <w:tab/>
        <w:tab/>
      </w:r>
    </w:p>
    <w:p w:rsidR="00000000" w:rsidDel="00000000" w:rsidP="00000000" w:rsidRDefault="00000000" w:rsidRPr="00000000" w14:paraId="00000005">
      <w:pPr>
        <w:rPr/>
      </w:pPr>
      <w:r w:rsidDel="00000000" w:rsidR="00000000" w:rsidRPr="00000000">
        <w:rPr>
          <w:b w:val="1"/>
          <w:bCs w:val="1"/>
          <w:rtl w:val="0"/>
        </w:rPr>
        <w:t xml:space="preserve">Codice del progetto: </w:t>
      </w:r>
      <w:r w:rsidDel="00000000" w:rsidR="00000000" w:rsidRPr="00000000">
        <w:rPr>
          <w:b w:val="1"/>
          <w:bCs w:val="1"/>
          <w:u w:val="single"/>
          <w:rtl w:val="0"/>
        </w:rPr>
        <w:tab/>
        <w:tab/>
        <w:tab/>
        <w:t xml:space="preserve"> </w:t>
      </w:r>
      <w:r w:rsidDel="00000000" w:rsidR="00000000" w:rsidRPr="00000000">
        <w:rPr>
          <w:i w:val="1"/>
          <w:iCs w:val="1"/>
          <w:rtl w:val="0"/>
        </w:rPr>
        <w:t xml:space="preserve">(A cura del D.S.G.A.)</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rtl w:val="0"/>
        </w:rPr>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jc w:val="center"/>
        <w:rPr/>
      </w:pPr>
      <w:r w:rsidDel="00000000" w:rsidR="00000000" w:rsidRPr="00000000">
        <w:rPr>
          <w:sz w:val="36"/>
          <w:szCs w:val="36"/>
          <w:rtl w:val="0"/>
        </w:rPr>
        <w:t xml:space="preserve">Scheda di progetto</w:t>
      </w:r>
      <w:r w:rsidDel="00000000" w:rsidR="00000000" w:rsidRPr="00000000">
        <w:rPr>
          <w:rtl w:val="0"/>
        </w:rPr>
      </w:r>
    </w:p>
    <w:p w:rsidR="00000000" w:rsidDel="00000000" w:rsidP="00000000" w:rsidRDefault="00000000" w:rsidRPr="00000000" w14:paraId="00000009">
      <w:pPr>
        <w:spacing w:line="360" w:lineRule="auto"/>
        <w:jc w:val="both"/>
        <w:rPr>
          <w:b w:val="1"/>
          <w:bCs w:val="1"/>
        </w:rPr>
      </w:pPr>
      <w:r w:rsidDel="00000000" w:rsidR="00000000" w:rsidRPr="00000000">
        <w:rPr>
          <w:rtl w:val="0"/>
        </w:rPr>
      </w:r>
    </w:p>
    <w:p w:rsidR="00000000" w:rsidDel="00000000" w:rsidP="00000000" w:rsidRDefault="00000000" w:rsidRPr="00000000" w14:paraId="0000000A">
      <w:pPr>
        <w:spacing w:line="360" w:lineRule="auto"/>
        <w:ind w:left="360" w:firstLine="0"/>
        <w:jc w:val="both"/>
        <w:rPr/>
      </w:pPr>
      <w:r w:rsidDel="00000000" w:rsidR="00000000" w:rsidRPr="00000000">
        <w:rPr>
          <w:b w:val="1"/>
          <w:bCs w:val="1"/>
          <w:rtl w:val="0"/>
        </w:rPr>
        <w:t xml:space="preserve">Denominazione progetto – Titolo ______________________________________________</w:t>
      </w:r>
      <w:r w:rsidDel="00000000" w:rsidR="00000000" w:rsidRPr="00000000">
        <w:rPr>
          <w:rtl w:val="0"/>
        </w:rPr>
      </w:r>
    </w:p>
    <w:p w:rsidR="00000000" w:rsidDel="00000000" w:rsidP="00000000" w:rsidRDefault="00000000" w:rsidRPr="00000000" w14:paraId="0000000B">
      <w:pPr>
        <w:spacing w:line="360" w:lineRule="auto"/>
        <w:ind w:left="360" w:firstLine="0"/>
        <w:rPr/>
      </w:pPr>
      <w:r w:rsidDel="00000000" w:rsidR="00000000" w:rsidRPr="00000000">
        <w:rPr>
          <w:b w:val="1"/>
          <w:bCs w:val="1"/>
          <w:rtl w:val="0"/>
        </w:rPr>
        <w:t xml:space="preserve">Docente referente: ____________________________________________</w:t>
      </w:r>
      <w:r w:rsidDel="00000000" w:rsidR="00000000" w:rsidRPr="00000000">
        <w:rPr>
          <w:rtl w:val="0"/>
        </w:rPr>
      </w:r>
    </w:p>
    <w:p w:rsidR="00000000" w:rsidDel="00000000" w:rsidP="00000000" w:rsidRDefault="00000000" w:rsidRPr="00000000" w14:paraId="0000000C">
      <w:pPr>
        <w:spacing w:line="360" w:lineRule="auto"/>
        <w:ind w:left="360" w:firstLine="0"/>
        <w:jc w:val="both"/>
        <w:rPr/>
      </w:pPr>
      <w:r w:rsidDel="00000000" w:rsidR="00000000" w:rsidRPr="00000000">
        <w:rPr>
          <w:b w:val="1"/>
          <w:bCs w:val="1"/>
          <w:rtl w:val="0"/>
        </w:rPr>
        <w:t xml:space="preserve">Insegnanti coinvolti: ___________________________________________________________</w:t>
      </w:r>
      <w:r w:rsidDel="00000000" w:rsidR="00000000" w:rsidRPr="00000000">
        <w:rPr>
          <w:rtl w:val="0"/>
        </w:rPr>
      </w:r>
    </w:p>
    <w:p w:rsidR="00000000" w:rsidDel="00000000" w:rsidP="00000000" w:rsidRDefault="00000000" w:rsidRPr="00000000" w14:paraId="0000000D">
      <w:pPr>
        <w:spacing w:line="360" w:lineRule="auto"/>
        <w:ind w:left="360" w:firstLine="0"/>
        <w:jc w:val="both"/>
        <w:rPr/>
      </w:pPr>
      <w:r w:rsidDel="00000000" w:rsidR="00000000" w:rsidRPr="00000000">
        <w:rPr>
          <w:b w:val="1"/>
          <w:bCs w:val="1"/>
          <w:rtl w:val="0"/>
        </w:rPr>
        <w:t xml:space="preserve">Aree disciplinari interessate: _</w:t>
      </w:r>
      <w:r w:rsidDel="00000000" w:rsidR="00000000" w:rsidRPr="00000000">
        <w:rPr>
          <w:rtl w:val="0"/>
        </w:rPr>
        <w:t xml:space="preserve">__________________________________________________</w:t>
      </w:r>
    </w:p>
    <w:p w:rsidR="00000000" w:rsidDel="00000000" w:rsidP="00000000" w:rsidRDefault="00000000" w:rsidRPr="00000000" w14:paraId="0000000E">
      <w:pPr>
        <w:spacing w:line="360" w:lineRule="auto"/>
        <w:ind w:left="360" w:firstLine="0"/>
        <w:jc w:val="both"/>
        <w:rPr>
          <w:b w:val="1"/>
          <w:bCs w:val="1"/>
        </w:rPr>
      </w:pPr>
      <w:r w:rsidDel="00000000" w:rsidR="00000000" w:rsidRPr="00000000">
        <w:rPr>
          <w:b w:val="1"/>
          <w:bCs w:val="1"/>
          <w:rtl w:val="0"/>
        </w:rPr>
        <w:t xml:space="preserve">Classi coinvolte: ___________________________________________________________</w:t>
      </w:r>
    </w:p>
    <w:p w:rsidR="00000000" w:rsidDel="00000000" w:rsidP="00000000" w:rsidRDefault="00000000" w:rsidRPr="00000000" w14:paraId="0000000F">
      <w:pPr>
        <w:spacing w:line="360" w:lineRule="auto"/>
        <w:ind w:left="360" w:firstLine="0"/>
        <w:jc w:val="both"/>
        <w:rPr/>
      </w:pPr>
      <w:r w:rsidDel="00000000" w:rsidR="00000000" w:rsidRPr="00000000">
        <w:rPr>
          <w:rtl w:val="0"/>
        </w:rPr>
      </w:r>
    </w:p>
    <w:p w:rsidR="00000000" w:rsidDel="00000000" w:rsidP="00000000" w:rsidRDefault="00000000" w:rsidRPr="00000000" w14:paraId="00000010">
      <w:pPr>
        <w:widowControl w:val="0"/>
        <w:numPr>
          <w:ilvl w:val="0"/>
          <w:numId w:val="2"/>
        </w:numPr>
        <w:spacing w:line="360" w:lineRule="auto"/>
        <w:ind w:left="720" w:hanging="360"/>
        <w:jc w:val="both"/>
        <w:rPr>
          <w:b w:val="1"/>
          <w:bCs w:val="1"/>
        </w:rPr>
      </w:pPr>
      <w:r w:rsidDel="00000000" w:rsidR="00000000" w:rsidRPr="00000000">
        <w:rPr>
          <w:b w:val="1"/>
          <w:bCs w:val="1"/>
          <w:rtl w:val="0"/>
        </w:rPr>
        <w:t xml:space="preserve">Descrizione dell’attività che si intende svolgere</w:t>
      </w:r>
    </w:p>
    <w:p w:rsidR="00000000" w:rsidDel="00000000" w:rsidP="00000000" w:rsidRDefault="00000000" w:rsidRPr="00000000" w14:paraId="00000011">
      <w:pPr>
        <w:spacing w:line="360" w:lineRule="auto"/>
        <w:jc w:val="both"/>
        <w:rPr>
          <w:b w:val="1"/>
          <w:bCs w:val="1"/>
        </w:rPr>
      </w:pPr>
      <w:r w:rsidDel="00000000" w:rsidR="00000000" w:rsidRPr="00000000">
        <w:rPr>
          <w:b w:val="1"/>
          <w:bCs w:val="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2">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013">
      <w:pPr>
        <w:widowControl w:val="0"/>
        <w:numPr>
          <w:ilvl w:val="0"/>
          <w:numId w:val="2"/>
        </w:numPr>
        <w:spacing w:line="360" w:lineRule="auto"/>
        <w:ind w:left="720" w:hanging="360"/>
        <w:jc w:val="both"/>
        <w:rPr/>
      </w:pPr>
      <w:r w:rsidDel="00000000" w:rsidR="00000000" w:rsidRPr="00000000">
        <w:rPr>
          <w:b w:val="1"/>
          <w:bCs w:val="1"/>
          <w:rtl w:val="0"/>
        </w:rPr>
        <w:t xml:space="preserve">Durata e modalità di attuazione </w:t>
      </w:r>
      <w:r w:rsidDel="00000000" w:rsidR="00000000" w:rsidRPr="00000000">
        <w:rPr>
          <w:rtl w:val="0"/>
        </w:rPr>
      </w:r>
    </w:p>
    <w:p w:rsidR="00000000" w:rsidDel="00000000" w:rsidP="00000000" w:rsidRDefault="00000000" w:rsidRPr="00000000" w14:paraId="00000014">
      <w:pPr>
        <w:spacing w:line="360" w:lineRule="auto"/>
        <w:jc w:val="both"/>
        <w:rPr>
          <w:b w:val="1"/>
          <w:bCs w:val="1"/>
        </w:rPr>
      </w:pPr>
      <w:r w:rsidDel="00000000" w:rsidR="00000000" w:rsidRPr="00000000">
        <w:rPr>
          <w:b w:val="1"/>
          <w:bCs w:val="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5">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016">
      <w:pPr>
        <w:widowControl w:val="0"/>
        <w:numPr>
          <w:ilvl w:val="0"/>
          <w:numId w:val="2"/>
        </w:numPr>
        <w:spacing w:line="360" w:lineRule="auto"/>
        <w:ind w:left="720" w:hanging="360"/>
        <w:jc w:val="both"/>
        <w:rPr/>
      </w:pPr>
      <w:r w:rsidDel="00000000" w:rsidR="00000000" w:rsidRPr="00000000">
        <w:rPr>
          <w:b w:val="1"/>
          <w:bCs w:val="1"/>
          <w:rtl w:val="0"/>
        </w:rPr>
        <w:t xml:space="preserve">Obiettivi</w:t>
      </w:r>
      <w:r w:rsidDel="00000000" w:rsidR="00000000" w:rsidRPr="00000000">
        <w:rPr>
          <w:rtl w:val="0"/>
        </w:rPr>
      </w:r>
    </w:p>
    <w:p w:rsidR="00000000" w:rsidDel="00000000" w:rsidP="00000000" w:rsidRDefault="00000000" w:rsidRPr="00000000" w14:paraId="00000017">
      <w:pPr>
        <w:spacing w:line="360" w:lineRule="auto"/>
        <w:jc w:val="both"/>
        <w:rPr>
          <w:b w:val="1"/>
          <w:bCs w:val="1"/>
        </w:rPr>
      </w:pPr>
      <w:r w:rsidDel="00000000" w:rsidR="00000000" w:rsidRPr="00000000">
        <w:rPr>
          <w:b w:val="1"/>
          <w:bCs w:val="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8">
      <w:pPr>
        <w:spacing w:line="360" w:lineRule="auto"/>
        <w:jc w:val="both"/>
        <w:rPr>
          <w:b w:val="1"/>
          <w:bCs w:val="1"/>
        </w:rPr>
      </w:pPr>
      <w:r w:rsidDel="00000000" w:rsidR="00000000" w:rsidRPr="00000000">
        <w:rPr>
          <w:rtl w:val="0"/>
        </w:rPr>
      </w:r>
    </w:p>
    <w:p w:rsidR="00000000" w:rsidDel="00000000" w:rsidP="00000000" w:rsidRDefault="00000000" w:rsidRPr="00000000" w14:paraId="00000019">
      <w:pPr>
        <w:spacing w:line="360" w:lineRule="auto"/>
        <w:jc w:val="both"/>
        <w:rPr>
          <w:b w:val="1"/>
          <w:bCs w:val="1"/>
        </w:rPr>
      </w:pPr>
      <w:r w:rsidDel="00000000" w:rsidR="00000000" w:rsidRPr="00000000">
        <w:rPr>
          <w:rtl w:val="0"/>
        </w:rPr>
      </w:r>
    </w:p>
    <w:p w:rsidR="00000000" w:rsidDel="00000000" w:rsidP="00000000" w:rsidRDefault="00000000" w:rsidRPr="00000000" w14:paraId="0000001A">
      <w:pPr>
        <w:spacing w:line="360" w:lineRule="auto"/>
        <w:jc w:val="both"/>
        <w:rPr>
          <w:b w:val="1"/>
          <w:bCs w:val="1"/>
        </w:rPr>
      </w:pPr>
      <w:r w:rsidDel="00000000" w:rsidR="00000000" w:rsidRPr="00000000">
        <w:rPr>
          <w:rtl w:val="0"/>
        </w:rPr>
      </w:r>
    </w:p>
    <w:p w:rsidR="00000000" w:rsidDel="00000000" w:rsidP="00000000" w:rsidRDefault="00000000" w:rsidRPr="00000000" w14:paraId="0000001B">
      <w:pPr>
        <w:spacing w:line="360" w:lineRule="auto"/>
        <w:jc w:val="both"/>
        <w:rPr>
          <w:b w:val="1"/>
          <w:bCs w:val="1"/>
        </w:rPr>
      </w:pPr>
      <w:r w:rsidDel="00000000" w:rsidR="00000000" w:rsidRPr="00000000">
        <w:rPr>
          <w:rtl w:val="0"/>
        </w:rPr>
      </w:r>
    </w:p>
    <w:p w:rsidR="00000000" w:rsidDel="00000000" w:rsidP="00000000" w:rsidRDefault="00000000" w:rsidRPr="00000000" w14:paraId="0000001C">
      <w:pPr>
        <w:spacing w:line="360" w:lineRule="auto"/>
        <w:jc w:val="both"/>
        <w:rPr>
          <w:b w:val="1"/>
          <w:bCs w:val="1"/>
        </w:rPr>
      </w:pPr>
      <w:r w:rsidDel="00000000" w:rsidR="00000000" w:rsidRPr="00000000">
        <w:rPr>
          <w:rtl w:val="0"/>
        </w:rPr>
      </w:r>
    </w:p>
    <w:p w:rsidR="00000000" w:rsidDel="00000000" w:rsidP="00000000" w:rsidRDefault="00000000" w:rsidRPr="00000000" w14:paraId="0000001D">
      <w:pPr>
        <w:spacing w:line="360" w:lineRule="auto"/>
        <w:jc w:val="center"/>
        <w:rPr>
          <w:b w:val="1"/>
          <w:bCs w:val="1"/>
        </w:rPr>
      </w:pPr>
      <w:r w:rsidDel="00000000" w:rsidR="00000000" w:rsidRPr="00000000">
        <w:rPr>
          <w:b w:val="1"/>
          <w:bCs w:val="1"/>
          <w:rtl w:val="0"/>
        </w:rPr>
        <w:t xml:space="preserve">RISORSE (barrare e compilare l’opzione interessata)</w:t>
      </w:r>
    </w:p>
    <w:p w:rsidR="00000000" w:rsidDel="00000000" w:rsidP="00000000" w:rsidRDefault="00000000" w:rsidRPr="00000000" w14:paraId="0000001E">
      <w:pPr>
        <w:spacing w:line="360" w:lineRule="auto"/>
        <w:jc w:val="both"/>
        <w:rPr>
          <w:b w:val="1"/>
          <w:bCs w:val="1"/>
        </w:rPr>
      </w:pPr>
      <w:r w:rsidDel="00000000" w:rsidR="00000000" w:rsidRPr="00000000">
        <w:rPr>
          <w:rtl w:val="0"/>
        </w:rPr>
      </w:r>
    </w:p>
    <w:p w:rsidR="00000000" w:rsidDel="00000000" w:rsidP="00000000" w:rsidRDefault="00000000" w:rsidRPr="00000000" w14:paraId="0000001F">
      <w:pPr>
        <w:spacing w:line="360" w:lineRule="auto"/>
        <w:jc w:val="both"/>
        <w:rPr>
          <w:b w:val="1"/>
          <w:bCs w:val="1"/>
          <w:u w:val="single"/>
        </w:rPr>
      </w:pPr>
      <w:r w:rsidDel="00000000" w:rsidR="00000000" w:rsidRPr="00000000">
        <w:rPr>
          <w:b w:val="1"/>
          <w:bCs w:val="1"/>
          <w:u w:val="single"/>
          <w:rtl w:val="0"/>
        </w:rPr>
        <w:t xml:space="preserve">Personale docente interno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-61593</wp:posOffset>
                </wp:positionH>
                <wp:positionV relativeFrom="paragraph">
                  <wp:posOffset>33655</wp:posOffset>
                </wp:positionV>
                <wp:extent cx="139064" cy="140335"/>
                <wp:effectExtent b="0" l="0" r="0" t="0"/>
                <wp:wrapNone/>
                <wp:docPr id="2" name=""/>
                <a:graphic>
                  <a:graphicData uri="http://schemas.microsoft.com/office/word/2010/wordprocessingShape">
                    <wps:wsp>
                      <wps:cNvSpPr/>
                      <wps:cNvPr id="3" name="Shape 3"/>
                      <wps:spPr>
                        <a:xfrm>
                          <a:off x="5289168" y="3722533"/>
                          <a:ext cx="113664" cy="114935"/>
                        </a:xfrm>
                        <a:custGeom>
                          <a:rect b="b" l="l" r="r" t="t"/>
                          <a:pathLst>
                            <a:path extrusionOk="0" h="114935" w="113664">
                              <a:moveTo>
                                <a:pt x="0" y="0"/>
                              </a:moveTo>
                              <a:lnTo>
                                <a:pt x="0" y="114935"/>
                              </a:lnTo>
                              <a:lnTo>
                                <a:pt x="113664" y="114935"/>
                              </a:lnTo>
                              <a:lnTo>
                                <a:pt x="113664" y="0"/>
                              </a:lnTo>
                              <a:close/>
                            </a:path>
                          </a:pathLst>
                        </a:custGeom>
                        <a:solidFill>
                          <a:srgbClr val="FFFFFF"/>
                        </a:solidFill>
                        <a:ln cap="flat" cmpd="sng" w="12700">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a"/>
                                <w:sz w:val="20"/>
                                <w:vertAlign w:val="baseline"/>
                              </w:rPr>
                              <w:t xml:space="preserve">[Digitare una citazione tratta dal documento o il sunto di un punto di interesse. È possibile collocare la casella di testo in qualsiasi punto del documento. Utilizzare la scheda Strumenti casella di testo per cambiare la formattazione della citazione.]</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-61593</wp:posOffset>
                </wp:positionH>
                <wp:positionV relativeFrom="paragraph">
                  <wp:posOffset>33655</wp:posOffset>
                </wp:positionV>
                <wp:extent cx="139064" cy="14033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39064" cy="140335"/>
                        </a:xfrm>
                        <a:prstGeom prst="rect"/>
                        <a:ln/>
                      </pic:spPr>
                    </pic:pic>
                  </a:graphicData>
                </a:graphic>
              </wp:anchor>
            </w:drawing>
          </mc:Fallback>
        </mc:AlternateContent>
      </w:r>
    </w:p>
    <w:p w:rsidR="00000000" w:rsidDel="00000000" w:rsidP="00000000" w:rsidRDefault="00000000" w:rsidRPr="00000000" w14:paraId="00000020">
      <w:pPr>
        <w:spacing w:line="360" w:lineRule="auto"/>
        <w:jc w:val="both"/>
        <w:rPr/>
      </w:pPr>
      <w:r w:rsidDel="00000000" w:rsidR="00000000" w:rsidRPr="00000000">
        <w:rPr>
          <w:rtl w:val="0"/>
        </w:rPr>
      </w:r>
    </w:p>
    <w:tbl>
      <w:tblPr>
        <w:tblStyle w:val="Table1"/>
        <w:tblW w:w="10479.999999999998" w:type="dxa"/>
        <w:jc w:val="left"/>
        <w:tblInd w:w="-140.0" w:type="dxa"/>
        <w:tblLayout w:type="fixed"/>
        <w:tblLook w:val="0000"/>
      </w:tblPr>
      <w:tblGrid>
        <w:gridCol w:w="3394"/>
        <w:gridCol w:w="1984"/>
        <w:gridCol w:w="1134"/>
        <w:gridCol w:w="1559"/>
        <w:gridCol w:w="993"/>
        <w:gridCol w:w="1416"/>
        <w:tblGridChange w:id="0">
          <w:tblGrid>
            <w:gridCol w:w="3394"/>
            <w:gridCol w:w="1984"/>
            <w:gridCol w:w="1134"/>
            <w:gridCol w:w="1559"/>
            <w:gridCol w:w="993"/>
            <w:gridCol w:w="1416"/>
          </w:tblGrid>
        </w:tblGridChange>
      </w:tblGrid>
      <w:tr>
        <w:trPr>
          <w:cantSplit w:val="0"/>
          <w:trHeight w:val="448" w:hRule="atLeast"/>
          <w:tblHeader w:val="0"/>
        </w:trPr>
        <w:tc>
          <w:tcPr>
            <w:vMerge w:val="restart"/>
            <w:tcBorders>
              <w:top w:color="000000" w:space="0" w:sz="4" w:val="single"/>
              <w:left w:color="000000" w:space="0" w:sz="4" w:val="single"/>
            </w:tcBorders>
            <w:vAlign w:val="center"/>
          </w:tcPr>
          <w:p w:rsidR="00000000" w:rsidDel="00000000" w:rsidP="00000000" w:rsidRDefault="00000000" w:rsidRPr="00000000" w14:paraId="00000021">
            <w:pPr>
              <w:jc w:val="center"/>
              <w:rPr/>
            </w:pPr>
            <w:r w:rsidDel="00000000" w:rsidR="00000000" w:rsidRPr="00000000">
              <w:rPr>
                <w:b w:val="1"/>
                <w:bCs w:val="1"/>
                <w:rtl w:val="0"/>
              </w:rPr>
              <w:t xml:space="preserve">PERSONALE DOCENTE INTERNO</w:t>
            </w:r>
            <w:r w:rsidDel="00000000" w:rsidR="00000000" w:rsidRPr="00000000">
              <w:rPr>
                <w:rtl w:val="0"/>
              </w:rPr>
            </w:r>
          </w:p>
          <w:p w:rsidR="00000000" w:rsidDel="00000000" w:rsidP="00000000" w:rsidRDefault="00000000" w:rsidRPr="00000000" w14:paraId="00000022">
            <w:pPr>
              <w:jc w:val="center"/>
              <w:rPr/>
            </w:pPr>
            <w:r w:rsidDel="00000000" w:rsidR="00000000" w:rsidRPr="00000000">
              <w:rPr>
                <w:i w:val="1"/>
                <w:iCs w:val="1"/>
                <w:sz w:val="18"/>
                <w:szCs w:val="18"/>
                <w:rtl w:val="0"/>
              </w:rPr>
              <w:t xml:space="preserve">(Indicare Cognome e Nome)</w:t>
            </w:r>
            <w:r w:rsidDel="00000000" w:rsidR="00000000" w:rsidRPr="00000000">
              <w:rPr>
                <w:rtl w:val="0"/>
              </w:rPr>
            </w:r>
          </w:p>
        </w:tc>
        <w:tc>
          <w:tcPr>
            <w:vMerge w:val="restart"/>
            <w:tcBorders>
              <w:top w:color="000000" w:space="0" w:sz="4" w:val="single"/>
              <w:left w:color="000000" w:space="0" w:sz="4" w:val="single"/>
            </w:tcBorders>
          </w:tcPr>
          <w:p w:rsidR="00000000" w:rsidDel="00000000" w:rsidP="00000000" w:rsidRDefault="00000000" w:rsidRPr="00000000" w14:paraId="00000023">
            <w:pPr>
              <w:jc w:val="center"/>
              <w:rPr>
                <w:b w:val="1"/>
                <w:bCs w:val="1"/>
              </w:rPr>
            </w:pPr>
            <w:r w:rsidDel="00000000" w:rsidR="00000000" w:rsidRPr="00000000">
              <w:rPr>
                <w:rtl w:val="0"/>
              </w:rPr>
            </w:r>
          </w:p>
          <w:p w:rsidR="00000000" w:rsidDel="00000000" w:rsidP="00000000" w:rsidRDefault="00000000" w:rsidRPr="00000000" w14:paraId="00000024">
            <w:pPr>
              <w:jc w:val="center"/>
              <w:rPr>
                <w:b w:val="1"/>
                <w:bCs w:val="1"/>
              </w:rPr>
            </w:pPr>
            <w:r w:rsidDel="00000000" w:rsidR="00000000" w:rsidRPr="00000000">
              <w:rPr>
                <w:b w:val="1"/>
                <w:bCs w:val="1"/>
                <w:rtl w:val="0"/>
              </w:rPr>
              <w:t xml:space="preserve">ORE PREVISTE IN ORARIO  DI SERVIZIO</w:t>
            </w:r>
          </w:p>
        </w:tc>
        <w:tc>
          <w:tcPr>
            <w:gridSpan w:val="2"/>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5">
            <w:pPr>
              <w:jc w:val="center"/>
              <w:rPr>
                <w:b w:val="1"/>
                <w:bCs w:val="1"/>
              </w:rPr>
            </w:pPr>
            <w:r w:rsidDel="00000000" w:rsidR="00000000" w:rsidRPr="00000000">
              <w:rPr>
                <w:b w:val="1"/>
                <w:bCs w:val="1"/>
                <w:rtl w:val="0"/>
              </w:rPr>
              <w:t xml:space="preserve">ORE AGGIUNTIVE INSEGNAMENTO</w:t>
            </w:r>
          </w:p>
          <w:p w:rsidR="00000000" w:rsidDel="00000000" w:rsidP="00000000" w:rsidRDefault="00000000" w:rsidRPr="00000000" w14:paraId="00000026">
            <w:pPr>
              <w:jc w:val="center"/>
              <w:rPr>
                <w:b w:val="1"/>
                <w:bCs w:val="1"/>
              </w:rPr>
            </w:pPr>
            <w:r w:rsidDel="00000000" w:rsidR="00000000" w:rsidRPr="00000000">
              <w:rPr>
                <w:b w:val="1"/>
                <w:bCs w:val="1"/>
                <w:rtl w:val="0"/>
              </w:rPr>
              <w:t xml:space="preserve"> (fuori orario di servizio)</w:t>
            </w:r>
          </w:p>
          <w:p w:rsidR="00000000" w:rsidDel="00000000" w:rsidP="00000000" w:rsidRDefault="00000000" w:rsidRPr="00000000" w14:paraId="00000027">
            <w:pPr>
              <w:jc w:val="center"/>
              <w:rPr/>
            </w:pPr>
            <w:r w:rsidDel="00000000" w:rsidR="00000000" w:rsidRPr="00000000">
              <w:rPr>
                <w:b w:val="1"/>
                <w:bCs w:val="1"/>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9">
            <w:pPr>
              <w:jc w:val="center"/>
              <w:rPr/>
            </w:pPr>
            <w:r w:rsidDel="00000000" w:rsidR="00000000" w:rsidRPr="00000000">
              <w:rPr>
                <w:b w:val="1"/>
                <w:bCs w:val="1"/>
                <w:rtl w:val="0"/>
              </w:rPr>
              <w:t xml:space="preserve">ORE FUNZIONALI </w:t>
            </w:r>
            <w:r w:rsidDel="00000000" w:rsidR="00000000" w:rsidRPr="00000000">
              <w:rPr>
                <w:rtl w:val="0"/>
              </w:rPr>
            </w:r>
          </w:p>
          <w:p w:rsidR="00000000" w:rsidDel="00000000" w:rsidP="00000000" w:rsidRDefault="00000000" w:rsidRPr="00000000" w14:paraId="0000002A">
            <w:pPr>
              <w:jc w:val="center"/>
              <w:rPr/>
            </w:pPr>
            <w:r w:rsidDel="00000000" w:rsidR="00000000" w:rsidRPr="00000000">
              <w:rPr>
                <w:rtl w:val="0"/>
              </w:rPr>
            </w:r>
          </w:p>
        </w:tc>
      </w:tr>
      <w:tr>
        <w:trPr>
          <w:cantSplit w:val="0"/>
          <w:trHeight w:val="148" w:hRule="atLeast"/>
          <w:tblHeader w:val="0"/>
        </w:trPr>
        <w:tc>
          <w:tcPr>
            <w:vMerge w:val="continue"/>
            <w:tcBorders>
              <w:top w:color="000000" w:space="0" w:sz="4" w:val="single"/>
              <w:left w:color="000000" w:space="0" w:sz="4" w:val="single"/>
            </w:tcBorders>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E">
            <w:pPr>
              <w:spacing w:line="360" w:lineRule="auto"/>
              <w:jc w:val="center"/>
              <w:rPr/>
            </w:pPr>
            <w:r w:rsidDel="00000000" w:rsidR="00000000" w:rsidRPr="00000000">
              <w:rPr>
                <w:rtl w:val="0"/>
              </w:rPr>
              <w:t xml:space="preserve">Nr. Ore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F">
            <w:pPr>
              <w:spacing w:line="360" w:lineRule="auto"/>
              <w:jc w:val="center"/>
              <w:rPr/>
            </w:pPr>
            <w:r w:rsidDel="00000000" w:rsidR="00000000" w:rsidRPr="00000000">
              <w:rPr>
                <w:rtl w:val="0"/>
              </w:rPr>
              <w:t xml:space="preserve">Importo</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0">
            <w:pPr>
              <w:spacing w:line="360" w:lineRule="auto"/>
              <w:jc w:val="center"/>
              <w:rPr/>
            </w:pPr>
            <w:r w:rsidDel="00000000" w:rsidR="00000000" w:rsidRPr="00000000">
              <w:rPr>
                <w:rtl w:val="0"/>
              </w:rPr>
              <w:t xml:space="preserve">Nr. Ore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1">
            <w:pPr>
              <w:spacing w:line="360" w:lineRule="auto"/>
              <w:jc w:val="center"/>
              <w:rPr/>
            </w:pPr>
            <w:r w:rsidDel="00000000" w:rsidR="00000000" w:rsidRPr="00000000">
              <w:rPr>
                <w:rtl w:val="0"/>
              </w:rPr>
              <w:t xml:space="preserve">Importo</w:t>
            </w:r>
          </w:p>
        </w:tc>
      </w:tr>
      <w:tr>
        <w:trPr>
          <w:cantSplit w:val="0"/>
          <w:trHeight w:val="432"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32">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3">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4">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5">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6">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7">
            <w:pPr>
              <w:spacing w:line="360" w:lineRule="auto"/>
              <w:jc w:val="both"/>
              <w:rPr/>
            </w:pPr>
            <w:r w:rsidDel="00000000" w:rsidR="00000000" w:rsidRPr="00000000">
              <w:rPr>
                <w:rtl w:val="0"/>
              </w:rPr>
            </w:r>
          </w:p>
        </w:tc>
      </w:tr>
      <w:tr>
        <w:trPr>
          <w:cantSplit w:val="0"/>
          <w:trHeight w:val="417"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38">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9">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A">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B">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C">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D">
            <w:pPr>
              <w:spacing w:line="360" w:lineRule="auto"/>
              <w:jc w:val="both"/>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3E">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F">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0">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1">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2">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3">
            <w:pPr>
              <w:spacing w:line="360" w:lineRule="auto"/>
              <w:jc w:val="both"/>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44">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5">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6">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7">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8">
            <w:pPr>
              <w:spacing w:line="360" w:lineRule="auto"/>
              <w:jc w:val="both"/>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9">
            <w:pPr>
              <w:spacing w:line="360" w:lineRule="auto"/>
              <w:jc w:val="both"/>
              <w:rPr/>
            </w:pPr>
            <w:r w:rsidDel="00000000" w:rsidR="00000000" w:rsidRPr="00000000">
              <w:rPr>
                <w:rtl w:val="0"/>
              </w:rPr>
            </w:r>
          </w:p>
        </w:tc>
      </w:tr>
    </w:tbl>
    <w:p w:rsidR="00000000" w:rsidDel="00000000" w:rsidP="00000000" w:rsidRDefault="00000000" w:rsidRPr="00000000" w14:paraId="0000004A">
      <w:pPr>
        <w:spacing w:line="360" w:lineRule="auto"/>
        <w:jc w:val="both"/>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u w:val="single"/>
        </w:rPr>
      </w:pPr>
      <w:r w:rsidDel="00000000" w:rsidR="00000000" w:rsidRPr="00000000">
        <w:rPr>
          <w:b w:val="1"/>
          <w:bCs w:val="1"/>
          <w:u w:val="single"/>
          <w:rtl w:val="0"/>
        </w:rPr>
        <w:t xml:space="preserve">Personale esperto esterno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-61593</wp:posOffset>
                </wp:positionH>
                <wp:positionV relativeFrom="paragraph">
                  <wp:posOffset>-4444</wp:posOffset>
                </wp:positionV>
                <wp:extent cx="139064" cy="140335"/>
                <wp:effectExtent b="0" l="0" r="0" t="0"/>
                <wp:wrapNone/>
                <wp:docPr id="1" name=""/>
                <a:graphic>
                  <a:graphicData uri="http://schemas.microsoft.com/office/word/2010/wordprocessingShape">
                    <wps:wsp>
                      <wps:cNvSpPr/>
                      <wps:cNvPr id="2" name="Shape 2"/>
                      <wps:spPr>
                        <a:xfrm>
                          <a:off x="5289168" y="3722533"/>
                          <a:ext cx="113664" cy="114935"/>
                        </a:xfrm>
                        <a:custGeom>
                          <a:rect b="b" l="l" r="r" t="t"/>
                          <a:pathLst>
                            <a:path extrusionOk="0" h="114935" w="113664">
                              <a:moveTo>
                                <a:pt x="0" y="0"/>
                              </a:moveTo>
                              <a:lnTo>
                                <a:pt x="0" y="114935"/>
                              </a:lnTo>
                              <a:lnTo>
                                <a:pt x="113664" y="114935"/>
                              </a:lnTo>
                              <a:lnTo>
                                <a:pt x="113664" y="0"/>
                              </a:lnTo>
                              <a:close/>
                            </a:path>
                          </a:pathLst>
                        </a:custGeom>
                        <a:solidFill>
                          <a:srgbClr val="FFFFFF"/>
                        </a:solidFill>
                        <a:ln cap="flat" cmpd="sng" w="12700">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a"/>
                                <w:sz w:val="20"/>
                                <w:vertAlign w:val="baseline"/>
                              </w:rPr>
                              <w:t xml:space="preserve">[Digitare una citazione tratta dal documento o il sunto di un punto di interesse. È possibile collocare la casella di testo in qualsiasi punto del documento. Utilizzare la scheda Strumenti casella di testo per cambiare la formattazione della citazione.]</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-61593</wp:posOffset>
                </wp:positionH>
                <wp:positionV relativeFrom="paragraph">
                  <wp:posOffset>-4444</wp:posOffset>
                </wp:positionV>
                <wp:extent cx="139064" cy="140335"/>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39064" cy="140335"/>
                        </a:xfrm>
                        <a:prstGeom prst="rect"/>
                        <a:ln/>
                      </pic:spPr>
                    </pic:pic>
                  </a:graphicData>
                </a:graphic>
              </wp:anchor>
            </w:drawing>
          </mc:Fallback>
        </mc:AlternateContent>
      </w:r>
    </w:p>
    <w:p w:rsidR="00000000" w:rsidDel="00000000" w:rsidP="00000000" w:rsidRDefault="00000000" w:rsidRPr="00000000" w14:paraId="0000004D">
      <w:pPr>
        <w:rPr>
          <w:b w:val="1"/>
          <w:bCs w:val="1"/>
        </w:rPr>
      </w:pPr>
      <w:r w:rsidDel="00000000" w:rsidR="00000000" w:rsidRPr="00000000">
        <w:rPr>
          <w:rtl w:val="0"/>
        </w:rPr>
      </w:r>
    </w:p>
    <w:p w:rsidR="00000000" w:rsidDel="00000000" w:rsidP="00000000" w:rsidRDefault="00000000" w:rsidRPr="00000000" w14:paraId="0000004E">
      <w:pPr>
        <w:jc w:val="center"/>
        <w:rPr>
          <w:b w:val="1"/>
          <w:bCs w:val="1"/>
        </w:rPr>
      </w:pPr>
      <w:r w:rsidDel="00000000" w:rsidR="00000000" w:rsidRPr="00000000">
        <w:rPr>
          <w:rtl w:val="0"/>
        </w:rPr>
      </w:r>
    </w:p>
    <w:tbl>
      <w:tblPr>
        <w:tblStyle w:val="Table2"/>
        <w:tblW w:w="10481.0" w:type="dxa"/>
        <w:jc w:val="left"/>
        <w:tblInd w:w="-1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31"/>
        <w:gridCol w:w="3015"/>
        <w:gridCol w:w="2835"/>
        <w:tblGridChange w:id="0">
          <w:tblGrid>
            <w:gridCol w:w="4631"/>
            <w:gridCol w:w="3015"/>
            <w:gridCol w:w="2835"/>
          </w:tblGrid>
        </w:tblGridChange>
      </w:tblGrid>
      <w:tr>
        <w:trPr>
          <w:cantSplit w:val="0"/>
          <w:trHeight w:val="976" w:hRule="atLeast"/>
          <w:tblHeader w:val="0"/>
        </w:trPr>
        <w:tc>
          <w:tcPr>
            <w:vMerge w:val="restart"/>
            <w:shd w:fill="auto" w:val="clear"/>
            <w:vAlign w:val="center"/>
          </w:tcPr>
          <w:p w:rsidR="00000000" w:rsidDel="00000000" w:rsidP="00000000" w:rsidRDefault="00000000" w:rsidRPr="00000000" w14:paraId="0000004F">
            <w:pPr>
              <w:jc w:val="center"/>
              <w:rPr>
                <w:b w:val="1"/>
                <w:bCs w:val="1"/>
              </w:rPr>
            </w:pPr>
            <w:r w:rsidDel="00000000" w:rsidR="00000000" w:rsidRPr="00000000">
              <w:rPr>
                <w:b w:val="1"/>
                <w:bCs w:val="1"/>
                <w:rtl w:val="0"/>
              </w:rPr>
              <w:t xml:space="preserve">PERSONALE ESPERTO*</w:t>
            </w:r>
          </w:p>
        </w:tc>
        <w:tc>
          <w:tcPr>
            <w:shd w:fill="auto" w:val="clear"/>
          </w:tcPr>
          <w:p w:rsidR="00000000" w:rsidDel="00000000" w:rsidP="00000000" w:rsidRDefault="00000000" w:rsidRPr="00000000" w14:paraId="00000050">
            <w:pPr>
              <w:spacing w:line="360" w:lineRule="auto"/>
              <w:jc w:val="center"/>
              <w:rPr>
                <w:b w:val="1"/>
                <w:bCs w:val="1"/>
              </w:rPr>
            </w:pPr>
            <w:r w:rsidDel="00000000" w:rsidR="00000000" w:rsidRPr="00000000">
              <w:rPr>
                <w:b w:val="1"/>
                <w:bCs w:val="1"/>
                <w:rtl w:val="0"/>
              </w:rPr>
              <w:t xml:space="preserve">ATTIVITÁ A TITOLO GRATUITO</w:t>
            </w:r>
          </w:p>
        </w:tc>
        <w:tc>
          <w:tcPr/>
          <w:p w:rsidR="00000000" w:rsidDel="00000000" w:rsidP="00000000" w:rsidRDefault="00000000" w:rsidRPr="00000000" w14:paraId="00000051">
            <w:pPr>
              <w:spacing w:line="360" w:lineRule="auto"/>
              <w:jc w:val="center"/>
              <w:rPr>
                <w:b w:val="1"/>
                <w:bCs w:val="1"/>
              </w:rPr>
            </w:pPr>
            <w:r w:rsidDel="00000000" w:rsidR="00000000" w:rsidRPr="00000000">
              <w:rPr>
                <w:b w:val="1"/>
                <w:bCs w:val="1"/>
                <w:rtl w:val="0"/>
              </w:rPr>
              <w:t xml:space="preserve">ATTIVITÁ RETRIBUITA**</w:t>
            </w:r>
          </w:p>
        </w:tc>
      </w:tr>
      <w:tr>
        <w:trPr>
          <w:cantSplit w:val="0"/>
          <w:tblHeader w:val="0"/>
        </w:trPr>
        <w:tc>
          <w:tcPr>
            <w:vMerge w:val="continue"/>
            <w:shd w:fill="auto" w:val="cle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053">
            <w:pPr>
              <w:spacing w:line="360" w:lineRule="auto"/>
              <w:jc w:val="both"/>
              <w:rPr/>
            </w:pPr>
            <w:r w:rsidDel="00000000" w:rsidR="00000000" w:rsidRPr="00000000">
              <w:rPr>
                <w:rtl w:val="0"/>
              </w:rPr>
              <w:t xml:space="preserve">Nr. Ore</w:t>
            </w:r>
          </w:p>
        </w:tc>
        <w:tc>
          <w:tcPr/>
          <w:p w:rsidR="00000000" w:rsidDel="00000000" w:rsidP="00000000" w:rsidRDefault="00000000" w:rsidRPr="00000000" w14:paraId="00000054">
            <w:pPr>
              <w:spacing w:line="360" w:lineRule="auto"/>
              <w:jc w:val="both"/>
              <w:rPr/>
            </w:pPr>
            <w:r w:rsidDel="00000000" w:rsidR="00000000" w:rsidRPr="00000000">
              <w:rPr>
                <w:rtl w:val="0"/>
              </w:rPr>
              <w:t xml:space="preserve">Nr. Ore </w:t>
            </w:r>
          </w:p>
        </w:tc>
      </w:tr>
      <w:tr>
        <w:trPr>
          <w:cantSplit w:val="0"/>
          <w:tblHeader w:val="0"/>
        </w:trPr>
        <w:tc>
          <w:tcPr>
            <w:shd w:fill="auto" w:val="clear"/>
          </w:tcPr>
          <w:p w:rsidR="00000000" w:rsidDel="00000000" w:rsidP="00000000" w:rsidRDefault="00000000" w:rsidRPr="00000000" w14:paraId="00000055">
            <w:pPr>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056">
            <w:pPr>
              <w:spacing w:line="360" w:lineRule="auto"/>
              <w:jc w:val="both"/>
              <w:rPr/>
            </w:pPr>
            <w:r w:rsidDel="00000000" w:rsidR="00000000" w:rsidRPr="00000000">
              <w:rPr>
                <w:rtl w:val="0"/>
              </w:rPr>
            </w:r>
          </w:p>
        </w:tc>
        <w:tc>
          <w:tcPr/>
          <w:p w:rsidR="00000000" w:rsidDel="00000000" w:rsidP="00000000" w:rsidRDefault="00000000" w:rsidRPr="00000000" w14:paraId="00000057">
            <w:pPr>
              <w:spacing w:line="360" w:lineRule="auto"/>
              <w:jc w:val="both"/>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8">
            <w:pPr>
              <w:spacing w:line="360" w:lineRule="auto"/>
              <w:jc w:val="both"/>
              <w:rPr/>
            </w:pPr>
            <w:r w:rsidDel="00000000" w:rsidR="00000000" w:rsidRPr="00000000">
              <w:rPr>
                <w:rtl w:val="0"/>
              </w:rPr>
            </w:r>
          </w:p>
        </w:tc>
        <w:tc>
          <w:tcPr>
            <w:shd w:fill="auto" w:val="clear"/>
          </w:tcPr>
          <w:p w:rsidR="00000000" w:rsidDel="00000000" w:rsidP="00000000" w:rsidRDefault="00000000" w:rsidRPr="00000000" w14:paraId="00000059">
            <w:pPr>
              <w:spacing w:line="360" w:lineRule="auto"/>
              <w:jc w:val="both"/>
              <w:rPr/>
            </w:pPr>
            <w:r w:rsidDel="00000000" w:rsidR="00000000" w:rsidRPr="00000000">
              <w:rPr>
                <w:rtl w:val="0"/>
              </w:rPr>
            </w:r>
          </w:p>
        </w:tc>
        <w:tc>
          <w:tcPr/>
          <w:p w:rsidR="00000000" w:rsidDel="00000000" w:rsidP="00000000" w:rsidRDefault="00000000" w:rsidRPr="00000000" w14:paraId="0000005A">
            <w:pPr>
              <w:spacing w:line="360" w:lineRule="auto"/>
              <w:jc w:val="both"/>
              <w:rPr/>
            </w:pPr>
            <w:r w:rsidDel="00000000" w:rsidR="00000000" w:rsidRPr="00000000">
              <w:rPr>
                <w:rtl w:val="0"/>
              </w:rPr>
            </w:r>
          </w:p>
        </w:tc>
      </w:tr>
    </w:tbl>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b w:val="1"/>
          <w:bCs w:val="1"/>
          <w:rtl w:val="0"/>
        </w:rPr>
        <w:t xml:space="preserve">* </w:t>
      </w:r>
      <w:r w:rsidDel="00000000" w:rsidR="00000000" w:rsidRPr="00000000">
        <w:rPr>
          <w:rtl w:val="0"/>
        </w:rPr>
        <w:t xml:space="preserve">Previa autorizzazione del Dirigente e nel rispetto delle norme previste dal regolamento d’istituto.</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t xml:space="preserve">** Se il progetto prevede la partecipazione di personale esperto esterno, persona fisica (che sia dipendente della Pubblica Amministrazione o che non lo sia), la procedura per l’individuazione del soggetto prevede di norma la pubblicazione di un bando. Tale metodo comporta necessariamente un utilizzo di tempo prevedibile in media in n. 60 giorni dall’emanazione del bando stesso. I referenti dei progetti inclusi nel POF ed approvati dagli OO.CC. pertanto, al fine di consentire l’inizio del progetto nei tempi previsti, avranno cura di prendere appuntamento con il D.S.G.A. per verificare la disponibilità finanziaria e garantire l’espletamento dell’intera procedura nei tempi necessari</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i w:val="1"/>
          <w:iCs w:val="1"/>
          <w:u w:val="single"/>
        </w:rPr>
      </w:pPr>
      <w:r w:rsidDel="00000000" w:rsidR="00000000" w:rsidRPr="00000000">
        <w:rPr>
          <w:rtl w:val="0"/>
        </w:rPr>
        <w:t xml:space="preserve">b   </w:t>
      </w:r>
      <w:r w:rsidDel="00000000" w:rsidR="00000000" w:rsidRPr="00000000">
        <w:rPr>
          <w:b w:val="1"/>
          <w:bCs w:val="1"/>
          <w:u w:val="single"/>
          <w:rtl w:val="0"/>
        </w:rPr>
        <w:t xml:space="preserve">Personale A.T.A.</w:t>
      </w:r>
      <w:r w:rsidDel="00000000" w:rsidR="00000000" w:rsidRPr="00000000">
        <w:rPr>
          <w:b w:val="1"/>
          <w:bCs w:val="1"/>
          <w:i w:val="1"/>
          <w:iCs w:val="1"/>
          <w:u w:val="singl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90808</wp:posOffset>
                </wp:positionH>
                <wp:positionV relativeFrom="paragraph">
                  <wp:posOffset>-634</wp:posOffset>
                </wp:positionV>
                <wp:extent cx="139064" cy="140335"/>
                <wp:effectExtent b="0" l="0" r="0" t="0"/>
                <wp:wrapNone/>
                <wp:docPr id="3" name=""/>
                <a:graphic>
                  <a:graphicData uri="http://schemas.microsoft.com/office/word/2010/wordprocessingShape">
                    <wps:wsp>
                      <wps:cNvSpPr/>
                      <wps:cNvPr id="4" name="Shape 4"/>
                      <wps:spPr>
                        <a:xfrm>
                          <a:off x="5289168" y="3722533"/>
                          <a:ext cx="113664" cy="114935"/>
                        </a:xfrm>
                        <a:custGeom>
                          <a:rect b="b" l="l" r="r" t="t"/>
                          <a:pathLst>
                            <a:path extrusionOk="0" h="114935" w="113664">
                              <a:moveTo>
                                <a:pt x="0" y="0"/>
                              </a:moveTo>
                              <a:lnTo>
                                <a:pt x="0" y="114935"/>
                              </a:lnTo>
                              <a:lnTo>
                                <a:pt x="113664" y="114935"/>
                              </a:lnTo>
                              <a:lnTo>
                                <a:pt x="113664" y="0"/>
                              </a:lnTo>
                              <a:close/>
                            </a:path>
                          </a:pathLst>
                        </a:custGeom>
                        <a:solidFill>
                          <a:srgbClr val="FFFFFF"/>
                        </a:solidFill>
                        <a:ln cap="flat" cmpd="sng" w="12700">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a"/>
                                <w:sz w:val="20"/>
                                <w:vertAlign w:val="baseline"/>
                              </w:rPr>
                              <w:t xml:space="preserve">[Digitare una citazione tratta dal documento o il sunto di un punto di interesse. È possibile collocare la casella di testo in qualsiasi punto del documento. Utilizzare la scheda Strumenti casella di testo per cambiare la formattazione della citazione.]</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90808</wp:posOffset>
                </wp:positionH>
                <wp:positionV relativeFrom="paragraph">
                  <wp:posOffset>-634</wp:posOffset>
                </wp:positionV>
                <wp:extent cx="139064" cy="140335"/>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39064" cy="140335"/>
                        </a:xfrm>
                        <a:prstGeom prst="rect"/>
                        <a:ln/>
                      </pic:spPr>
                    </pic:pic>
                  </a:graphicData>
                </a:graphic>
              </wp:anchor>
            </w:drawing>
          </mc:Fallback>
        </mc:AlternateContent>
      </w:r>
    </w:p>
    <w:p w:rsidR="00000000" w:rsidDel="00000000" w:rsidP="00000000" w:rsidRDefault="00000000" w:rsidRPr="00000000" w14:paraId="00000062">
      <w:pPr>
        <w:rPr/>
      </w:pPr>
      <w:r w:rsidDel="00000000" w:rsidR="00000000" w:rsidRPr="00000000">
        <w:rPr>
          <w:rtl w:val="0"/>
        </w:rPr>
      </w:r>
    </w:p>
    <w:tbl>
      <w:tblPr>
        <w:tblStyle w:val="Table3"/>
        <w:tblW w:w="1003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62"/>
        <w:gridCol w:w="3969"/>
        <w:tblGridChange w:id="0">
          <w:tblGrid>
            <w:gridCol w:w="6062"/>
            <w:gridCol w:w="3969"/>
          </w:tblGrid>
        </w:tblGridChange>
      </w:tblGrid>
      <w:tr>
        <w:trPr>
          <w:cantSplit w:val="0"/>
          <w:tblHeader w:val="0"/>
        </w:trPr>
        <w:tc>
          <w:tcPr>
            <w:shd w:fill="auto" w:val="clear"/>
          </w:tcPr>
          <w:p w:rsidR="00000000" w:rsidDel="00000000" w:rsidP="00000000" w:rsidRDefault="00000000" w:rsidRPr="00000000" w14:paraId="00000063">
            <w:pPr>
              <w:jc w:val="center"/>
              <w:rPr/>
            </w:pPr>
            <w:r w:rsidDel="00000000" w:rsidR="00000000" w:rsidRPr="00000000">
              <w:rPr>
                <w:b w:val="1"/>
                <w:bCs w:val="1"/>
                <w:rtl w:val="0"/>
              </w:rPr>
              <w:t xml:space="preserve">PERSONALE A.T.A. *</w:t>
            </w:r>
            <w:r w:rsidDel="00000000" w:rsidR="00000000" w:rsidRPr="00000000">
              <w:rPr>
                <w:rtl w:val="0"/>
              </w:rPr>
            </w:r>
          </w:p>
        </w:tc>
        <w:tc>
          <w:tcPr>
            <w:shd w:fill="auto" w:val="clear"/>
          </w:tcPr>
          <w:p w:rsidR="00000000" w:rsidDel="00000000" w:rsidP="00000000" w:rsidRDefault="00000000" w:rsidRPr="00000000" w14:paraId="00000064">
            <w:pPr>
              <w:jc w:val="center"/>
              <w:rPr/>
            </w:pPr>
            <w:r w:rsidDel="00000000" w:rsidR="00000000" w:rsidRPr="00000000">
              <w:rPr>
                <w:b w:val="1"/>
                <w:bCs w:val="1"/>
                <w:rtl w:val="0"/>
              </w:rPr>
              <w:t xml:space="preserve">Nr. ORE </w:t>
            </w:r>
            <w:r w:rsidDel="00000000" w:rsidR="00000000" w:rsidRPr="00000000">
              <w:rPr>
                <w:rtl w:val="0"/>
              </w:rPr>
            </w:r>
          </w:p>
        </w:tc>
      </w:tr>
      <w:tr>
        <w:trPr>
          <w:cantSplit w:val="0"/>
          <w:tblHeader w:val="0"/>
        </w:trPr>
        <w:tc>
          <w:tcPr>
            <w:shd w:fill="auto" w:val="clear"/>
            <w:vAlign w:val="bottom"/>
          </w:tcPr>
          <w:p w:rsidR="00000000" w:rsidDel="00000000" w:rsidP="00000000" w:rsidRDefault="00000000" w:rsidRPr="00000000" w14:paraId="00000065">
            <w:pPr>
              <w:spacing w:line="360" w:lineRule="auto"/>
              <w:ind w:right="176"/>
              <w:rPr/>
            </w:pPr>
            <w:r w:rsidDel="00000000" w:rsidR="00000000" w:rsidRPr="00000000">
              <w:rPr>
                <w:rtl w:val="0"/>
              </w:rPr>
              <w:t xml:space="preserve">Assistenti Amministrativi</w:t>
            </w:r>
          </w:p>
        </w:tc>
        <w:tc>
          <w:tcPr>
            <w:shd w:fill="auto" w:val="clear"/>
            <w:vAlign w:val="bottom"/>
          </w:tcPr>
          <w:p w:rsidR="00000000" w:rsidDel="00000000" w:rsidP="00000000" w:rsidRDefault="00000000" w:rsidRPr="00000000" w14:paraId="00000066">
            <w:pPr>
              <w:spacing w:line="360" w:lineRule="auto"/>
              <w:rPr/>
            </w:pPr>
            <w:r w:rsidDel="00000000" w:rsidR="00000000" w:rsidRPr="00000000">
              <w:rPr>
                <w:rtl w:val="0"/>
              </w:rPr>
            </w:r>
          </w:p>
        </w:tc>
      </w:tr>
      <w:tr>
        <w:trPr>
          <w:cantSplit w:val="0"/>
          <w:tblHeader w:val="0"/>
        </w:trPr>
        <w:tc>
          <w:tcPr>
            <w:shd w:fill="auto" w:val="clear"/>
            <w:vAlign w:val="bottom"/>
          </w:tcPr>
          <w:p w:rsidR="00000000" w:rsidDel="00000000" w:rsidP="00000000" w:rsidRDefault="00000000" w:rsidRPr="00000000" w14:paraId="00000067">
            <w:pPr>
              <w:spacing w:line="360" w:lineRule="auto"/>
              <w:rPr/>
            </w:pPr>
            <w:r w:rsidDel="00000000" w:rsidR="00000000" w:rsidRPr="00000000">
              <w:rPr>
                <w:rtl w:val="0"/>
              </w:rPr>
              <w:t xml:space="preserve">Collaboratori  Scolastici</w:t>
            </w:r>
          </w:p>
        </w:tc>
        <w:tc>
          <w:tcPr>
            <w:shd w:fill="auto" w:val="clear"/>
            <w:vAlign w:val="bottom"/>
          </w:tcPr>
          <w:p w:rsidR="00000000" w:rsidDel="00000000" w:rsidP="00000000" w:rsidRDefault="00000000" w:rsidRPr="00000000" w14:paraId="00000068">
            <w:pPr>
              <w:spacing w:line="360" w:lineRule="auto"/>
              <w:rPr/>
            </w:pPr>
            <w:r w:rsidDel="00000000" w:rsidR="00000000" w:rsidRPr="00000000">
              <w:rPr>
                <w:rtl w:val="0"/>
              </w:rPr>
            </w:r>
          </w:p>
        </w:tc>
      </w:tr>
      <w:tr>
        <w:trPr>
          <w:cantSplit w:val="0"/>
          <w:tblHeader w:val="0"/>
        </w:trPr>
        <w:tc>
          <w:tcPr>
            <w:shd w:fill="auto" w:val="clear"/>
            <w:vAlign w:val="bottom"/>
          </w:tcPr>
          <w:p w:rsidR="00000000" w:rsidDel="00000000" w:rsidP="00000000" w:rsidRDefault="00000000" w:rsidRPr="00000000" w14:paraId="00000069">
            <w:pPr>
              <w:spacing w:line="360" w:lineRule="auto"/>
              <w:rPr/>
            </w:pPr>
            <w:r w:rsidDel="00000000" w:rsidR="00000000" w:rsidRPr="00000000">
              <w:rPr>
                <w:rtl w:val="0"/>
              </w:rPr>
              <w:t xml:space="preserve">Assistenti tecnici</w:t>
            </w:r>
          </w:p>
        </w:tc>
        <w:tc>
          <w:tcPr>
            <w:shd w:fill="auto" w:val="clear"/>
            <w:vAlign w:val="bottom"/>
          </w:tcPr>
          <w:p w:rsidR="00000000" w:rsidDel="00000000" w:rsidP="00000000" w:rsidRDefault="00000000" w:rsidRPr="00000000" w14:paraId="0000006A">
            <w:pPr>
              <w:spacing w:line="360" w:lineRule="auto"/>
              <w:rPr/>
            </w:pPr>
            <w:r w:rsidDel="00000000" w:rsidR="00000000" w:rsidRPr="00000000">
              <w:rPr>
                <w:rtl w:val="0"/>
              </w:rPr>
            </w:r>
          </w:p>
        </w:tc>
      </w:tr>
      <w:tr>
        <w:trPr>
          <w:cantSplit w:val="0"/>
          <w:tblHeader w:val="0"/>
        </w:trPr>
        <w:tc>
          <w:tcPr>
            <w:shd w:fill="auto" w:val="clear"/>
            <w:vAlign w:val="bottom"/>
          </w:tcPr>
          <w:p w:rsidR="00000000" w:rsidDel="00000000" w:rsidP="00000000" w:rsidRDefault="00000000" w:rsidRPr="00000000" w14:paraId="0000006B">
            <w:pPr>
              <w:spacing w:line="360" w:lineRule="auto"/>
              <w:rPr/>
            </w:pPr>
            <w:r w:rsidDel="00000000" w:rsidR="00000000" w:rsidRPr="00000000">
              <w:rPr>
                <w:rtl w:val="0"/>
              </w:rPr>
              <w:t xml:space="preserve">Totale</w:t>
            </w:r>
          </w:p>
        </w:tc>
        <w:tc>
          <w:tcPr>
            <w:shd w:fill="auto" w:val="clear"/>
            <w:vAlign w:val="bottom"/>
          </w:tcPr>
          <w:p w:rsidR="00000000" w:rsidDel="00000000" w:rsidP="00000000" w:rsidRDefault="00000000" w:rsidRPr="00000000" w14:paraId="0000006C">
            <w:pPr>
              <w:spacing w:line="360" w:lineRule="auto"/>
              <w:rPr/>
            </w:pPr>
            <w:r w:rsidDel="00000000" w:rsidR="00000000" w:rsidRPr="00000000">
              <w:rPr>
                <w:rtl w:val="0"/>
              </w:rPr>
            </w:r>
          </w:p>
        </w:tc>
      </w:tr>
    </w:tbl>
    <w:p w:rsidR="00000000" w:rsidDel="00000000" w:rsidP="00000000" w:rsidRDefault="00000000" w:rsidRPr="00000000" w14:paraId="0000006D">
      <w:pPr>
        <w:rPr/>
      </w:pPr>
      <w:r w:rsidDel="00000000" w:rsidR="00000000" w:rsidRPr="00000000">
        <w:rPr>
          <w:b w:val="1"/>
          <w:bCs w:val="1"/>
          <w:rtl w:val="0"/>
        </w:rPr>
        <w:t xml:space="preserve">* </w:t>
      </w:r>
      <w:r w:rsidDel="00000000" w:rsidR="00000000" w:rsidRPr="00000000">
        <w:rPr>
          <w:rtl w:val="0"/>
        </w:rPr>
        <w:t xml:space="preserve">Previa autorizzazione del DSGA e nel rispetto delle norme previste dal regolamento d’istituto.</w:t>
      </w:r>
    </w:p>
    <w:p w:rsidR="00000000" w:rsidDel="00000000" w:rsidP="00000000" w:rsidRDefault="00000000" w:rsidRPr="00000000" w14:paraId="0000006E">
      <w:pPr>
        <w:spacing w:line="360" w:lineRule="auto"/>
        <w:jc w:val="both"/>
        <w:rPr>
          <w:b w:val="1"/>
          <w:bCs w:val="1"/>
        </w:rPr>
      </w:pPr>
      <w:r w:rsidDel="00000000" w:rsidR="00000000" w:rsidRPr="00000000">
        <w:rPr>
          <w:rtl w:val="0"/>
        </w:rPr>
      </w:r>
    </w:p>
    <w:p w:rsidR="00000000" w:rsidDel="00000000" w:rsidP="00000000" w:rsidRDefault="00000000" w:rsidRPr="00000000" w14:paraId="0000006F">
      <w:pPr>
        <w:jc w:val="center"/>
        <w:rPr>
          <w:b w:val="1"/>
          <w:bCs w:val="1"/>
          <w:sz w:val="16"/>
          <w:szCs w:val="16"/>
        </w:rPr>
      </w:pPr>
      <w:r w:rsidDel="00000000" w:rsidR="00000000" w:rsidRPr="00000000">
        <w:rPr>
          <w:rtl w:val="0"/>
        </w:rPr>
      </w:r>
    </w:p>
    <w:p w:rsidR="00000000" w:rsidDel="00000000" w:rsidP="00000000" w:rsidRDefault="00000000" w:rsidRPr="00000000" w14:paraId="00000070">
      <w:pPr>
        <w:ind w:left="720" w:firstLine="0"/>
        <w:jc w:val="both"/>
        <w:rPr>
          <w:b w:val="1"/>
          <w:bCs w:val="1"/>
        </w:rPr>
      </w:pPr>
      <w:r w:rsidDel="00000000" w:rsidR="00000000" w:rsidRPr="00000000">
        <w:rPr>
          <w:rtl w:val="0"/>
        </w:rPr>
      </w:r>
    </w:p>
    <w:p w:rsidR="00000000" w:rsidDel="00000000" w:rsidP="00000000" w:rsidRDefault="00000000" w:rsidRPr="00000000" w14:paraId="00000071">
      <w:pPr>
        <w:jc w:val="both"/>
        <w:rPr/>
      </w:pPr>
      <w:r w:rsidDel="00000000" w:rsidR="00000000" w:rsidRPr="00000000">
        <w:rPr>
          <w:b w:val="1"/>
          <w:bCs w:val="1"/>
          <w:rtl w:val="0"/>
        </w:rPr>
        <w:t xml:space="preserve">BENI E SERVIZI – </w:t>
      </w:r>
      <w:r w:rsidDel="00000000" w:rsidR="00000000" w:rsidRPr="00000000">
        <w:rPr>
          <w:i w:val="1"/>
          <w:iCs w:val="1"/>
          <w:rtl w:val="0"/>
        </w:rPr>
        <w:t xml:space="preserve">(Indicare le risorse utilizzate</w:t>
      </w:r>
      <w:r w:rsidDel="00000000" w:rsidR="00000000" w:rsidRPr="00000000">
        <w:rPr>
          <w:b w:val="1"/>
          <w:bCs w:val="1"/>
          <w:rtl w:val="0"/>
        </w:rPr>
        <w:t xml:space="preserve"> </w:t>
      </w:r>
      <w:r w:rsidDel="00000000" w:rsidR="00000000" w:rsidRPr="00000000">
        <w:rPr>
          <w:i w:val="1"/>
          <w:iCs w:val="1"/>
          <w:rtl w:val="0"/>
        </w:rPr>
        <w:t xml:space="preserve">per la realizzazione del progetto)</w:t>
      </w: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widowControl w:val="0"/>
        <w:numPr>
          <w:ilvl w:val="0"/>
          <w:numId w:val="1"/>
        </w:numPr>
        <w:spacing w:line="360" w:lineRule="auto"/>
        <w:ind w:left="714" w:hanging="357"/>
        <w:jc w:val="both"/>
        <w:rPr/>
      </w:pPr>
      <w:r w:rsidDel="00000000" w:rsidR="00000000" w:rsidRPr="00000000">
        <w:rPr>
          <w:rtl w:val="0"/>
        </w:rPr>
        <w:t xml:space="preserve">Beni di facile consumo ____________________________________</w:t>
      </w:r>
    </w:p>
    <w:p w:rsidR="00000000" w:rsidDel="00000000" w:rsidP="00000000" w:rsidRDefault="00000000" w:rsidRPr="00000000" w14:paraId="00000075">
      <w:pPr>
        <w:widowControl w:val="0"/>
        <w:numPr>
          <w:ilvl w:val="0"/>
          <w:numId w:val="1"/>
        </w:numPr>
        <w:spacing w:line="360" w:lineRule="auto"/>
        <w:ind w:left="714" w:hanging="357"/>
        <w:jc w:val="both"/>
        <w:rPr/>
      </w:pPr>
      <w:r w:rsidDel="00000000" w:rsidR="00000000" w:rsidRPr="00000000">
        <w:rPr>
          <w:rtl w:val="0"/>
        </w:rPr>
        <w:t xml:space="preserve">Beni di tipo patrimoniale:</w:t>
        <w:tab/>
        <w:t xml:space="preserve">____________________________________</w:t>
      </w:r>
    </w:p>
    <w:p w:rsidR="00000000" w:rsidDel="00000000" w:rsidP="00000000" w:rsidRDefault="00000000" w:rsidRPr="00000000" w14:paraId="00000076">
      <w:pPr>
        <w:widowControl w:val="0"/>
        <w:numPr>
          <w:ilvl w:val="0"/>
          <w:numId w:val="1"/>
        </w:numPr>
        <w:spacing w:line="360" w:lineRule="auto"/>
        <w:ind w:left="714" w:hanging="357"/>
        <w:jc w:val="both"/>
        <w:rPr/>
      </w:pPr>
      <w:r w:rsidDel="00000000" w:rsidR="00000000" w:rsidRPr="00000000">
        <w:rPr>
          <w:rtl w:val="0"/>
        </w:rPr>
        <w:t xml:space="preserve">Altro: ___________________________________</w:t>
      </w:r>
    </w:p>
    <w:p w:rsidR="00000000" w:rsidDel="00000000" w:rsidP="00000000" w:rsidRDefault="00000000" w:rsidRPr="00000000" w14:paraId="00000077">
      <w:pPr>
        <w:spacing w:line="360" w:lineRule="auto"/>
        <w:ind w:left="357" w:firstLine="0"/>
        <w:jc w:val="both"/>
        <w:rPr/>
      </w:pPr>
      <w:r w:rsidDel="00000000" w:rsidR="00000000" w:rsidRPr="00000000">
        <w:rPr>
          <w:rtl w:val="0"/>
        </w:rPr>
        <w:t xml:space="preserve"> </w:t>
        <w:tab/>
      </w:r>
    </w:p>
    <w:p w:rsidR="00000000" w:rsidDel="00000000" w:rsidP="00000000" w:rsidRDefault="00000000" w:rsidRPr="00000000" w14:paraId="00000078">
      <w:pPr>
        <w:spacing w:line="360" w:lineRule="auto"/>
        <w:ind w:left="720" w:firstLine="0"/>
        <w:jc w:val="both"/>
        <w:rPr>
          <w:b w:val="1"/>
          <w:bCs w:val="1"/>
        </w:rPr>
      </w:pPr>
      <w:r w:rsidDel="00000000" w:rsidR="00000000" w:rsidRPr="00000000">
        <w:rPr>
          <w:rtl w:val="0"/>
        </w:rPr>
      </w:r>
    </w:p>
    <w:p w:rsidR="00000000" w:rsidDel="00000000" w:rsidP="00000000" w:rsidRDefault="00000000" w:rsidRPr="00000000" w14:paraId="00000079">
      <w:pPr>
        <w:rPr/>
      </w:pPr>
      <w:r w:rsidDel="00000000" w:rsidR="00000000" w:rsidRPr="00000000">
        <w:rPr>
          <w:b w:val="1"/>
          <w:bCs w:val="1"/>
          <w:rtl w:val="0"/>
        </w:rPr>
        <w:t xml:space="preserve">RIEPILOGO COSTI PREVISTI</w:t>
      </w:r>
      <w:r w:rsidDel="00000000" w:rsidR="00000000" w:rsidRPr="00000000">
        <w:rPr>
          <w:rtl w:val="0"/>
        </w:rPr>
      </w:r>
    </w:p>
    <w:p w:rsidR="00000000" w:rsidDel="00000000" w:rsidP="00000000" w:rsidRDefault="00000000" w:rsidRPr="00000000" w14:paraId="0000007A">
      <w:pPr>
        <w:spacing w:line="360" w:lineRule="auto"/>
        <w:ind w:left="720" w:firstLine="0"/>
        <w:jc w:val="both"/>
        <w:rPr/>
      </w:pPr>
      <w:r w:rsidDel="00000000" w:rsidR="00000000" w:rsidRPr="00000000">
        <w:rPr>
          <w:rtl w:val="0"/>
        </w:rPr>
      </w:r>
    </w:p>
    <w:tbl>
      <w:tblPr>
        <w:tblStyle w:val="Table4"/>
        <w:tblW w:w="8515.0" w:type="dxa"/>
        <w:jc w:val="left"/>
        <w:tblInd w:w="-140.0" w:type="dxa"/>
        <w:tblLayout w:type="fixed"/>
        <w:tblLook w:val="0000"/>
      </w:tblPr>
      <w:tblGrid>
        <w:gridCol w:w="6345"/>
        <w:gridCol w:w="2170"/>
        <w:tblGridChange w:id="0">
          <w:tblGrid>
            <w:gridCol w:w="6345"/>
            <w:gridCol w:w="217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7B">
            <w:pPr>
              <w:spacing w:line="360" w:lineRule="auto"/>
              <w:jc w:val="center"/>
              <w:rPr/>
            </w:pPr>
            <w:r w:rsidDel="00000000" w:rsidR="00000000" w:rsidRPr="00000000">
              <w:rPr>
                <w:b w:val="1"/>
                <w:bCs w:val="1"/>
                <w:rtl w:val="0"/>
              </w:rPr>
              <w:t xml:space="preserve">Descrizione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C">
            <w:pPr>
              <w:spacing w:line="360" w:lineRule="auto"/>
              <w:jc w:val="center"/>
              <w:rPr/>
            </w:pPr>
            <w:r w:rsidDel="00000000" w:rsidR="00000000" w:rsidRPr="00000000">
              <w:rPr>
                <w:b w:val="1"/>
                <w:bCs w:val="1"/>
                <w:rtl w:val="0"/>
              </w:rPr>
              <w:t xml:space="preserve">Importo</w:t>
            </w:r>
            <w:r w:rsidDel="00000000" w:rsidR="00000000" w:rsidRPr="00000000">
              <w:rPr>
                <w:rtl w:val="0"/>
              </w:rPr>
            </w:r>
          </w:p>
        </w:tc>
      </w:tr>
      <w:tr>
        <w:trPr>
          <w:cantSplit w:val="0"/>
          <w:trHeight w:val="294" w:hRule="atLeast"/>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7D">
            <w:pPr>
              <w:spacing w:line="360" w:lineRule="auto"/>
              <w:rPr/>
            </w:pPr>
            <w:r w:rsidDel="00000000" w:rsidR="00000000" w:rsidRPr="00000000">
              <w:rPr>
                <w:rtl w:val="0"/>
              </w:rPr>
              <w:t xml:space="preserve">Spese per Docenti interni</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E">
            <w:pPr>
              <w:spacing w:line="360" w:lineRule="auto"/>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7F">
            <w:pPr>
              <w:spacing w:line="360" w:lineRule="auto"/>
              <w:rPr/>
            </w:pPr>
            <w:r w:rsidDel="00000000" w:rsidR="00000000" w:rsidRPr="00000000">
              <w:rPr>
                <w:rtl w:val="0"/>
              </w:rPr>
              <w:t xml:space="preserve">Spese per personale esperto esterno</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0">
            <w:pPr>
              <w:spacing w:line="360" w:lineRule="auto"/>
              <w:rPr/>
            </w:pPr>
            <w:r w:rsidDel="00000000" w:rsidR="00000000" w:rsidRPr="00000000">
              <w:rPr>
                <w:rtl w:val="0"/>
              </w:rPr>
            </w:r>
          </w:p>
        </w:tc>
      </w:tr>
      <w:tr>
        <w:trPr>
          <w:cantSplit w:val="0"/>
          <w:trHeight w:val="164" w:hRule="atLeast"/>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81">
            <w:pPr>
              <w:spacing w:line="360" w:lineRule="auto"/>
              <w:rPr/>
            </w:pPr>
            <w:r w:rsidDel="00000000" w:rsidR="00000000" w:rsidRPr="00000000">
              <w:rPr>
                <w:rtl w:val="0"/>
              </w:rPr>
              <w:t xml:space="preserve">Spese per A.T.A.</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2">
            <w:pPr>
              <w:spacing w:line="36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83">
            <w:pPr>
              <w:spacing w:line="360" w:lineRule="auto"/>
              <w:rPr/>
            </w:pPr>
            <w:r w:rsidDel="00000000" w:rsidR="00000000" w:rsidRPr="00000000">
              <w:rPr>
                <w:rtl w:val="0"/>
              </w:rPr>
              <w:t xml:space="preserve">Spese per materiale </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4">
            <w:pPr>
              <w:spacing w:line="36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85">
            <w:pPr>
              <w:spacing w:line="360" w:lineRule="auto"/>
              <w:rPr/>
            </w:pPr>
            <w:r w:rsidDel="00000000" w:rsidR="00000000" w:rsidRPr="00000000">
              <w:rPr>
                <w:rtl w:val="0"/>
              </w:rPr>
              <w:t xml:space="preserve">Altro: (specificare)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6">
            <w:pPr>
              <w:spacing w:line="360" w:lineRule="auto"/>
              <w:rPr>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bottom"/>
          </w:tcPr>
          <w:p w:rsidR="00000000" w:rsidDel="00000000" w:rsidP="00000000" w:rsidRDefault="00000000" w:rsidRPr="00000000" w14:paraId="00000087">
            <w:pPr>
              <w:spacing w:line="360" w:lineRule="auto"/>
              <w:rPr/>
            </w:pPr>
            <w:r w:rsidDel="00000000" w:rsidR="00000000" w:rsidRPr="00000000">
              <w:rPr>
                <w:b w:val="1"/>
                <w:bCs w:val="1"/>
                <w:rtl w:val="0"/>
              </w:rPr>
              <w:t xml:space="preserve">Totale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8">
            <w:pPr>
              <w:spacing w:line="360" w:lineRule="auto"/>
              <w:rPr>
                <w:b w:val="1"/>
                <w:bCs w:val="1"/>
              </w:rPr>
            </w:pPr>
            <w:r w:rsidDel="00000000" w:rsidR="00000000" w:rsidRPr="00000000">
              <w:rPr>
                <w:rtl w:val="0"/>
              </w:rPr>
            </w:r>
          </w:p>
        </w:tc>
      </w:tr>
    </w:tbl>
    <w:p w:rsidR="00000000" w:rsidDel="00000000" w:rsidP="00000000" w:rsidRDefault="00000000" w:rsidRPr="00000000" w14:paraId="00000089">
      <w:pPr>
        <w:spacing w:line="360" w:lineRule="auto"/>
        <w:ind w:left="4956" w:firstLine="707.9999999999995"/>
        <w:jc w:val="both"/>
        <w:rPr/>
      </w:pPr>
      <w:r w:rsidDel="00000000" w:rsidR="00000000" w:rsidRPr="00000000">
        <w:rPr>
          <w:rtl w:val="0"/>
        </w:rPr>
      </w:r>
    </w:p>
    <w:p w:rsidR="00000000" w:rsidDel="00000000" w:rsidP="00000000" w:rsidRDefault="00000000" w:rsidRPr="00000000" w14:paraId="0000008A">
      <w:pPr>
        <w:spacing w:line="360" w:lineRule="auto"/>
        <w:ind w:left="4956" w:firstLine="707.9999999999995"/>
        <w:jc w:val="both"/>
        <w:rPr/>
      </w:pPr>
      <w:r w:rsidDel="00000000" w:rsidR="00000000" w:rsidRPr="00000000">
        <w:rPr>
          <w:rtl w:val="0"/>
        </w:rPr>
      </w:r>
    </w:p>
    <w:p w:rsidR="00000000" w:rsidDel="00000000" w:rsidP="00000000" w:rsidRDefault="00000000" w:rsidRPr="00000000" w14:paraId="0000008B">
      <w:pPr>
        <w:jc w:val="both"/>
        <w:rPr/>
      </w:pPr>
      <w:r w:rsidDel="00000000" w:rsidR="00000000" w:rsidRPr="00000000">
        <w:rPr>
          <w:rtl w:val="0"/>
        </w:rPr>
        <w:t xml:space="preserve">Data,</w:t>
        <w:tab/>
        <w:tab/>
        <w:tab/>
        <w:tab/>
        <w:tab/>
        <w:tab/>
        <w:tab/>
      </w:r>
    </w:p>
    <w:p w:rsidR="00000000" w:rsidDel="00000000" w:rsidP="00000000" w:rsidRDefault="00000000" w:rsidRPr="00000000" w14:paraId="0000008C">
      <w:pPr>
        <w:jc w:val="both"/>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rtl w:val="0"/>
        </w:rPr>
      </w:r>
    </w:p>
    <w:p w:rsidR="00000000" w:rsidDel="00000000" w:rsidP="00000000" w:rsidRDefault="00000000" w:rsidRPr="00000000" w14:paraId="0000008E">
      <w:pPr>
        <w:jc w:val="right"/>
        <w:rPr/>
      </w:pPr>
      <w:r w:rsidDel="00000000" w:rsidR="00000000" w:rsidRPr="00000000">
        <w:rPr>
          <w:rtl w:val="0"/>
        </w:rPr>
        <w:t xml:space="preserve">Il Docente Responsabile del Progetto:</w:t>
      </w:r>
    </w:p>
    <w:p w:rsidR="00000000" w:rsidDel="00000000" w:rsidP="00000000" w:rsidRDefault="00000000" w:rsidRPr="00000000" w14:paraId="0000008F">
      <w:pPr>
        <w:jc w:val="right"/>
        <w:rPr/>
      </w:pPr>
      <w:r w:rsidDel="00000000" w:rsidR="00000000" w:rsidRPr="00000000">
        <w:rPr>
          <w:rtl w:val="0"/>
        </w:rPr>
        <w:tab/>
        <w:tab/>
        <w:tab/>
        <w:tab/>
        <w:tab/>
        <w:tab/>
        <w:tab/>
      </w:r>
      <w:r w:rsidDel="00000000" w:rsidR="00000000" w:rsidRPr="00000000">
        <w:rPr>
          <w:i w:val="1"/>
          <w:iCs w:val="1"/>
          <w:rtl w:val="0"/>
        </w:rPr>
        <w:t xml:space="preserve">(Cognome e nome in stampatello e firma)</w:t>
      </w:r>
      <w:r w:rsidDel="00000000" w:rsidR="00000000" w:rsidRPr="00000000">
        <w:rPr>
          <w:rtl w:val="0"/>
        </w:rPr>
      </w:r>
    </w:p>
    <w:p w:rsidR="00000000" w:rsidDel="00000000" w:rsidP="00000000" w:rsidRDefault="00000000" w:rsidRPr="00000000" w14:paraId="00000090">
      <w:pPr>
        <w:jc w:val="both"/>
        <w:rPr>
          <w:i w:val="1"/>
          <w:iCs w:val="1"/>
        </w:rPr>
      </w:pPr>
      <w:r w:rsidDel="00000000" w:rsidR="00000000" w:rsidRPr="00000000">
        <w:rPr>
          <w:rtl w:val="0"/>
        </w:rPr>
      </w:r>
    </w:p>
    <w:p w:rsidR="00000000" w:rsidDel="00000000" w:rsidP="00000000" w:rsidRDefault="00000000" w:rsidRPr="00000000" w14:paraId="00000091">
      <w:pPr>
        <w:spacing w:line="360" w:lineRule="auto"/>
        <w:jc w:val="both"/>
        <w:rPr/>
      </w:pPr>
      <w:r w:rsidDel="00000000" w:rsidR="00000000" w:rsidRPr="00000000">
        <w:rPr>
          <w:rtl w:val="0"/>
        </w:rPr>
        <w:tab/>
        <w:tab/>
        <w:tab/>
        <w:tab/>
        <w:tab/>
        <w:tab/>
        <w:tab/>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sectPr>
      <w:headerReference r:id="rId7" w:type="default"/>
      <w:headerReference r:id="rId8" w:type="first"/>
      <w:footerReference r:id="rId9" w:type="first"/>
      <w:pgSz w:h="16838" w:w="11906" w:orient="portrait"/>
      <w:pgMar w:bottom="284" w:top="709" w:left="1134" w:right="1134" w:header="426"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Bauhaus Md BT"/>
  <w:font w:name="Liberation Sans"/>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5903595" cy="1684655"/>
          <wp:effectExtent b="0" l="0" r="0" t="0"/>
          <wp:wrapSquare wrapText="bothSides" distB="0" distT="0" distL="0" distR="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03595" cy="1684655"/>
                  </a:xfrm>
                  <a:prstGeom prst="rect"/>
                  <a:ln/>
                </pic:spPr>
              </pic:pic>
            </a:graphicData>
          </a:graphic>
        </wp:anchor>
      </w:drawing>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s>
      <w:ind w:left="432" w:hanging="432"/>
      <w:jc w:val="right"/>
    </w:pPr>
    <w:rPr>
      <w:rFonts w:ascii="Bauhaus Md BT" w:cs="Bauhaus Md BT" w:eastAsia="Bauhaus Md BT" w:hAnsi="Bauhaus Md BT"/>
      <w:sz w:val="28"/>
      <w:szCs w:val="28"/>
    </w:rPr>
  </w:style>
  <w:style w:type="paragraph" w:styleId="Heading2">
    <w:name w:val="heading 2"/>
    <w:basedOn w:val="Normal"/>
    <w:next w:val="Normal"/>
    <w:pPr>
      <w:keepNext w:val="1"/>
      <w:tabs>
        <w:tab w:val="left" w:leader="none" w:pos="0"/>
      </w:tabs>
      <w:ind w:left="576" w:hanging="576"/>
      <w:jc w:val="right"/>
    </w:pPr>
    <w:rPr>
      <w:rFonts w:ascii="Century Gothic" w:cs="Century Gothic" w:eastAsia="Century Gothic" w:hAnsi="Century Gothic"/>
      <w:b w:val="1"/>
      <w:bCs w:val="1"/>
      <w:sz w:val="28"/>
      <w:szCs w:val="28"/>
    </w:rPr>
  </w:style>
  <w:style w:type="paragraph" w:styleId="Heading3">
    <w:name w:val="heading 3"/>
    <w:basedOn w:val="Normal"/>
    <w:next w:val="Normal"/>
    <w:pPr>
      <w:keepNext w:val="1"/>
      <w:tabs>
        <w:tab w:val="left" w:leader="none" w:pos="0"/>
      </w:tabs>
      <w:ind w:left="720" w:hanging="720"/>
      <w:jc w:val="both"/>
    </w:pPr>
    <w:rPr>
      <w:sz w:val="24"/>
      <w:szCs w:val="24"/>
    </w:rPr>
  </w:style>
  <w:style w:type="paragraph" w:styleId="Heading4">
    <w:name w:val="heading 4"/>
    <w:basedOn w:val="Normal"/>
    <w:next w:val="Normal"/>
    <w:pPr>
      <w:keepNext w:val="1"/>
      <w:tabs>
        <w:tab w:val="left" w:leader="none" w:pos="0"/>
      </w:tabs>
      <w:ind w:left="864" w:hanging="864"/>
      <w:jc w:val="both"/>
    </w:pPr>
    <w:rPr>
      <w:b w:val="1"/>
      <w:bCs w:val="1"/>
      <w:sz w:val="24"/>
      <w:szCs w:val="24"/>
    </w:rPr>
  </w:style>
  <w:style w:type="paragraph" w:styleId="Heading5">
    <w:name w:val="heading 5"/>
    <w:basedOn w:val="Normal"/>
    <w:next w:val="Normal"/>
    <w:pPr>
      <w:keepNext w:val="1"/>
      <w:tabs>
        <w:tab w:val="left" w:leader="none" w:pos="0"/>
      </w:tabs>
      <w:ind w:left="708" w:firstLine="0.9999999999999432"/>
      <w:jc w:val="both"/>
    </w:pPr>
    <w:rPr>
      <w:sz w:val="24"/>
      <w:szCs w:val="24"/>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